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585" w:rsidRDefault="00443FAA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20"/>
          <w:szCs w:val="20"/>
        </w:rPr>
      </w:pPr>
      <w:r w:rsidRPr="00443FAA">
        <w:rPr>
          <w:noProof/>
        </w:rPr>
        <w:pict>
          <v:rect id="Rectangle 2" o:spid="_x0000_s1026" style="position:absolute;left:0;text-align:left;margin-left:63.35pt;margin-top:10.5pt;width:138pt;height:65pt;z-index:-25176012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" o:allowincell="f" filled="f" stroked="f">
            <v:textbox inset="0,0,0,0">
              <w:txbxContent>
                <w:p w:rsidR="000C0AED" w:rsidRDefault="000C0AED">
                  <w:pPr>
                    <w:widowControl/>
                    <w:autoSpaceDE/>
                    <w:autoSpaceDN/>
                    <w:adjustRightInd/>
                    <w:spacing w:line="1300" w:lineRule="atLeas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767205" cy="824865"/>
                        <wp:effectExtent l="0" t="0" r="4445" b="0"/>
                        <wp:docPr id="130" name="Рисунок 1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67205" cy="824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C0AED" w:rsidRDefault="000C0AED"/>
              </w:txbxContent>
            </v:textbox>
            <w10:wrap anchorx="page"/>
          </v:rect>
        </w:pict>
      </w:r>
      <w:r w:rsidR="00021585">
        <w:rPr>
          <w:sz w:val="20"/>
          <w:szCs w:val="20"/>
        </w:rPr>
        <w:t>МИНИСТЕРСТВО</w:t>
      </w:r>
      <w:r w:rsidR="00021585">
        <w:rPr>
          <w:spacing w:val="-1"/>
          <w:sz w:val="20"/>
          <w:szCs w:val="20"/>
        </w:rPr>
        <w:t>НАУКИ</w:t>
      </w:r>
      <w:r w:rsidR="00021585">
        <w:rPr>
          <w:sz w:val="20"/>
          <w:szCs w:val="20"/>
        </w:rPr>
        <w:t>ИВЫСШЕГООБРАЗОВАНИЯРОССИЙСКОЙ</w:t>
      </w:r>
      <w:r w:rsidR="00021585">
        <w:rPr>
          <w:spacing w:val="-1"/>
          <w:sz w:val="20"/>
          <w:szCs w:val="20"/>
        </w:rPr>
        <w:t>ФЕДЕРАЦИИ</w:t>
      </w:r>
    </w:p>
    <w:p w:rsidR="00021585" w:rsidRDefault="00021585" w:rsidP="00BC5B18">
      <w:pPr>
        <w:pStyle w:val="a3"/>
        <w:kinsoku w:val="0"/>
        <w:overflowPunct w:val="0"/>
        <w:spacing w:before="4"/>
        <w:ind w:left="0"/>
        <w:contextualSpacing/>
      </w:pPr>
    </w:p>
    <w:p w:rsidR="00021585" w:rsidRDefault="00021585" w:rsidP="00BC5B18">
      <w:pPr>
        <w:pStyle w:val="a3"/>
        <w:kinsoku w:val="0"/>
        <w:overflowPunct w:val="0"/>
        <w:ind w:left="3455" w:right="519" w:firstLine="1"/>
        <w:contextualSpacing/>
        <w:jc w:val="center"/>
        <w:rPr>
          <w:sz w:val="20"/>
          <w:szCs w:val="20"/>
        </w:rPr>
      </w:pPr>
      <w:r>
        <w:rPr>
          <w:spacing w:val="-1"/>
          <w:sz w:val="20"/>
          <w:szCs w:val="20"/>
        </w:rPr>
        <w:t>ФЕДЕРАЛЬНОЕ</w:t>
      </w:r>
      <w:r>
        <w:rPr>
          <w:sz w:val="20"/>
          <w:szCs w:val="20"/>
        </w:rPr>
        <w:t>ГОСУДАРСТВЕННОЕБЮДЖЕТНОЕ</w:t>
      </w:r>
      <w:r>
        <w:rPr>
          <w:spacing w:val="-1"/>
          <w:sz w:val="20"/>
          <w:szCs w:val="20"/>
        </w:rPr>
        <w:t>ОБРАЗОВАТЕЛЬНОЕ</w:t>
      </w:r>
      <w:r>
        <w:rPr>
          <w:sz w:val="20"/>
          <w:szCs w:val="20"/>
        </w:rPr>
        <w:t>УЧРЕЖДЕНИЕВЫСШЕГООБРАЗОВАНИЯ</w:t>
      </w:r>
    </w:p>
    <w:p w:rsidR="00021585" w:rsidRDefault="00021585" w:rsidP="00BC5B18">
      <w:pPr>
        <w:pStyle w:val="a3"/>
        <w:kinsoku w:val="0"/>
        <w:overflowPunct w:val="0"/>
        <w:spacing w:before="1"/>
        <w:ind w:left="3299" w:right="263"/>
        <w:contextualSpacing/>
        <w:jc w:val="center"/>
        <w:rPr>
          <w:sz w:val="20"/>
          <w:szCs w:val="20"/>
        </w:rPr>
      </w:pPr>
      <w:r>
        <w:rPr>
          <w:spacing w:val="-7"/>
          <w:sz w:val="20"/>
          <w:szCs w:val="20"/>
        </w:rPr>
        <w:t>«САМАРСКИЙГОСУДАРСТВЕННЫЙТЕХНИЧЕСКИЙУНИВЕРСИТЕТ»</w:t>
      </w:r>
    </w:p>
    <w:p w:rsidR="00021585" w:rsidRDefault="00021585" w:rsidP="00BC5B18">
      <w:pPr>
        <w:pStyle w:val="a3"/>
        <w:kinsoku w:val="0"/>
        <w:overflowPunct w:val="0"/>
        <w:spacing w:before="8"/>
        <w:ind w:left="0"/>
        <w:contextualSpacing/>
        <w:rPr>
          <w:sz w:val="12"/>
          <w:szCs w:val="12"/>
        </w:rPr>
      </w:pPr>
    </w:p>
    <w:p w:rsidR="00021585" w:rsidRDefault="00443FAA" w:rsidP="00BC5B18">
      <w:pPr>
        <w:pStyle w:val="a3"/>
        <w:kinsoku w:val="0"/>
        <w:overflowPunct w:val="0"/>
        <w:ind w:left="113"/>
        <w:contextualSpacing/>
        <w:rPr>
          <w:sz w:val="2"/>
          <w:szCs w:val="2"/>
        </w:rPr>
      </w:pPr>
      <w:r>
        <w:rPr>
          <w:noProof/>
          <w:sz w:val="2"/>
          <w:szCs w:val="2"/>
        </w:rPr>
      </w:r>
      <w:r>
        <w:rPr>
          <w:noProof/>
          <w:sz w:val="2"/>
          <w:szCs w:val="2"/>
        </w:rPr>
        <w:pict>
          <v:group id="Group 3" o:spid="_x0000_s1028" style="width:482.95pt;height:1pt;mso-position-horizontal-relative:char;mso-position-vertical-relative:line" coordsize="9659,20">
            <v:shape id="Freeform 4" o:spid="_x0000_s1027" style="position:absolute;left:6;top:6;width:9647;height:20;visibility:visible;mso-wrap-style:square;v-text-anchor:top" coordsize="964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" path="m,l9647,e" filled="f" strokeweight=".6pt">
              <v:path arrowok="t" o:connecttype="custom" o:connectlocs="0,0;9647,0" o:connectangles="0,0"/>
            </v:shape>
            <w10:wrap type="none"/>
            <w10:anchorlock/>
          </v:group>
        </w:pict>
      </w:r>
    </w:p>
    <w:p w:rsidR="00021585" w:rsidRDefault="00021585" w:rsidP="00BC5B18">
      <w:pPr>
        <w:pStyle w:val="a3"/>
        <w:kinsoku w:val="0"/>
        <w:overflowPunct w:val="0"/>
        <w:ind w:left="0"/>
        <w:contextualSpacing/>
        <w:rPr>
          <w:sz w:val="20"/>
          <w:szCs w:val="20"/>
        </w:rPr>
      </w:pPr>
    </w:p>
    <w:p w:rsidR="00021585" w:rsidRDefault="00021585" w:rsidP="00BC5B18">
      <w:pPr>
        <w:pStyle w:val="a3"/>
        <w:kinsoku w:val="0"/>
        <w:overflowPunct w:val="0"/>
        <w:spacing w:before="2"/>
        <w:ind w:left="0"/>
        <w:contextualSpacing/>
        <w:rPr>
          <w:sz w:val="23"/>
          <w:szCs w:val="23"/>
        </w:rPr>
      </w:pPr>
    </w:p>
    <w:p w:rsidR="00021585" w:rsidRPr="000C0AED" w:rsidRDefault="00021585" w:rsidP="00BC5B18">
      <w:pPr>
        <w:pStyle w:val="7"/>
        <w:kinsoku w:val="0"/>
        <w:overflowPunct w:val="0"/>
        <w:ind w:left="326" w:right="310"/>
        <w:contextualSpacing/>
        <w:jc w:val="center"/>
        <w:rPr>
          <w:spacing w:val="-1"/>
          <w:sz w:val="32"/>
          <w:szCs w:val="32"/>
        </w:rPr>
      </w:pPr>
      <w:r w:rsidRPr="000C0AED">
        <w:rPr>
          <w:sz w:val="32"/>
          <w:szCs w:val="32"/>
        </w:rPr>
        <w:t xml:space="preserve">Колледж </w:t>
      </w:r>
      <w:r w:rsidRPr="000C0AED">
        <w:rPr>
          <w:spacing w:val="-1"/>
          <w:sz w:val="32"/>
          <w:szCs w:val="32"/>
        </w:rPr>
        <w:t>СамГТУ</w:t>
      </w:r>
    </w:p>
    <w:p w:rsidR="00021585" w:rsidRPr="000C0AED" w:rsidRDefault="00021585" w:rsidP="00BC5B18">
      <w:pPr>
        <w:pStyle w:val="a3"/>
        <w:kinsoku w:val="0"/>
        <w:overflowPunct w:val="0"/>
        <w:ind w:left="0"/>
        <w:contextualSpacing/>
        <w:rPr>
          <w:sz w:val="32"/>
          <w:szCs w:val="32"/>
        </w:rPr>
      </w:pPr>
    </w:p>
    <w:p w:rsidR="00021585" w:rsidRPr="000C0AED" w:rsidRDefault="00021585" w:rsidP="00BC5B18">
      <w:pPr>
        <w:pStyle w:val="a3"/>
        <w:kinsoku w:val="0"/>
        <w:overflowPunct w:val="0"/>
        <w:ind w:left="0"/>
        <w:contextualSpacing/>
        <w:rPr>
          <w:sz w:val="32"/>
          <w:szCs w:val="32"/>
        </w:rPr>
      </w:pPr>
    </w:p>
    <w:p w:rsidR="00021585" w:rsidRPr="000C0AED" w:rsidRDefault="00021585" w:rsidP="00BC5B18">
      <w:pPr>
        <w:pStyle w:val="a3"/>
        <w:kinsoku w:val="0"/>
        <w:overflowPunct w:val="0"/>
        <w:spacing w:before="4"/>
        <w:ind w:left="0"/>
        <w:contextualSpacing/>
        <w:rPr>
          <w:sz w:val="32"/>
          <w:szCs w:val="32"/>
        </w:rPr>
      </w:pPr>
    </w:p>
    <w:p w:rsidR="00021585" w:rsidRPr="000C0AED" w:rsidRDefault="007E4A27" w:rsidP="00BC5B18">
      <w:pPr>
        <w:pStyle w:val="a3"/>
        <w:kinsoku w:val="0"/>
        <w:overflowPunct w:val="0"/>
        <w:ind w:left="316" w:right="310"/>
        <w:contextualSpacing/>
        <w:jc w:val="center"/>
        <w:rPr>
          <w:sz w:val="32"/>
          <w:szCs w:val="32"/>
        </w:rPr>
      </w:pPr>
      <w:r w:rsidRPr="000C0AED">
        <w:rPr>
          <w:sz w:val="32"/>
          <w:szCs w:val="32"/>
        </w:rPr>
        <w:t>А.А. Амосова</w:t>
      </w:r>
    </w:p>
    <w:p w:rsidR="00021585" w:rsidRPr="000C0AED" w:rsidRDefault="00021585" w:rsidP="00BC5B18">
      <w:pPr>
        <w:pStyle w:val="a3"/>
        <w:kinsoku w:val="0"/>
        <w:overflowPunct w:val="0"/>
        <w:ind w:left="0"/>
        <w:contextualSpacing/>
        <w:rPr>
          <w:sz w:val="32"/>
          <w:szCs w:val="32"/>
        </w:rPr>
      </w:pPr>
    </w:p>
    <w:p w:rsidR="00021585" w:rsidRDefault="00021585" w:rsidP="00BC5B18">
      <w:pPr>
        <w:pStyle w:val="a3"/>
        <w:kinsoku w:val="0"/>
        <w:overflowPunct w:val="0"/>
        <w:ind w:left="0"/>
        <w:contextualSpacing/>
        <w:rPr>
          <w:sz w:val="20"/>
          <w:szCs w:val="20"/>
        </w:rPr>
      </w:pPr>
    </w:p>
    <w:p w:rsidR="00021585" w:rsidRDefault="00021585" w:rsidP="00BC5B18">
      <w:pPr>
        <w:pStyle w:val="a3"/>
        <w:kinsoku w:val="0"/>
        <w:overflowPunct w:val="0"/>
        <w:ind w:left="0"/>
        <w:contextualSpacing/>
        <w:rPr>
          <w:sz w:val="20"/>
          <w:szCs w:val="20"/>
        </w:rPr>
      </w:pPr>
    </w:p>
    <w:p w:rsidR="00021585" w:rsidRDefault="00021585" w:rsidP="00BC5B18">
      <w:pPr>
        <w:pStyle w:val="a3"/>
        <w:kinsoku w:val="0"/>
        <w:overflowPunct w:val="0"/>
        <w:ind w:left="0"/>
        <w:contextualSpacing/>
        <w:rPr>
          <w:sz w:val="20"/>
          <w:szCs w:val="20"/>
        </w:rPr>
      </w:pPr>
    </w:p>
    <w:p w:rsidR="003501A1" w:rsidRPr="003501A1" w:rsidRDefault="003501A1" w:rsidP="00BC5B18">
      <w:pPr>
        <w:pStyle w:val="a3"/>
        <w:kinsoku w:val="0"/>
        <w:overflowPunct w:val="0"/>
        <w:spacing w:before="2"/>
        <w:ind w:left="531" w:right="538" w:firstLine="5"/>
        <w:contextualSpacing/>
        <w:jc w:val="center"/>
        <w:rPr>
          <w:rFonts w:eastAsiaTheme="minorEastAsia"/>
          <w:b/>
          <w:bCs/>
          <w:spacing w:val="-1"/>
          <w:sz w:val="32"/>
          <w:szCs w:val="32"/>
        </w:rPr>
      </w:pPr>
      <w:bookmarkStart w:id="0" w:name="_Toc139036765"/>
      <w:bookmarkStart w:id="1" w:name="_Toc139036966"/>
      <w:bookmarkStart w:id="2" w:name="_Toc139037166"/>
      <w:bookmarkStart w:id="3" w:name="_Toc139290143"/>
      <w:r w:rsidRPr="003501A1">
        <w:rPr>
          <w:rFonts w:eastAsiaTheme="minorEastAsia"/>
          <w:b/>
          <w:bCs/>
          <w:spacing w:val="-1"/>
          <w:sz w:val="32"/>
          <w:szCs w:val="32"/>
        </w:rPr>
        <w:t>Экологический мониторинг окружающей среды</w:t>
      </w:r>
      <w:bookmarkEnd w:id="0"/>
      <w:bookmarkEnd w:id="1"/>
      <w:bookmarkEnd w:id="2"/>
      <w:bookmarkEnd w:id="3"/>
    </w:p>
    <w:p w:rsidR="00021585" w:rsidRPr="003501A1" w:rsidRDefault="00021585" w:rsidP="00BC5B18">
      <w:pPr>
        <w:pStyle w:val="a3"/>
        <w:kinsoku w:val="0"/>
        <w:overflowPunct w:val="0"/>
        <w:spacing w:before="2"/>
        <w:ind w:left="531" w:right="538" w:firstLine="5"/>
        <w:contextualSpacing/>
        <w:jc w:val="center"/>
        <w:rPr>
          <w:rFonts w:eastAsiaTheme="minorEastAsia"/>
          <w:b/>
          <w:bCs/>
          <w:spacing w:val="-1"/>
          <w:sz w:val="32"/>
          <w:szCs w:val="32"/>
        </w:rPr>
      </w:pPr>
    </w:p>
    <w:p w:rsidR="009C5B49" w:rsidRPr="003501A1" w:rsidRDefault="009C5B49" w:rsidP="00BC5B18">
      <w:pPr>
        <w:pStyle w:val="a3"/>
        <w:kinsoku w:val="0"/>
        <w:overflowPunct w:val="0"/>
        <w:spacing w:before="2"/>
        <w:ind w:left="531" w:right="538" w:firstLine="5"/>
        <w:contextualSpacing/>
        <w:jc w:val="center"/>
        <w:rPr>
          <w:rFonts w:eastAsiaTheme="minorEastAsia"/>
          <w:b/>
          <w:bCs/>
          <w:spacing w:val="-1"/>
          <w:sz w:val="32"/>
          <w:szCs w:val="32"/>
        </w:rPr>
      </w:pPr>
      <w:r w:rsidRPr="009C5B49">
        <w:rPr>
          <w:rFonts w:eastAsiaTheme="minorEastAsia"/>
          <w:b/>
          <w:bCs/>
          <w:spacing w:val="-1"/>
          <w:sz w:val="32"/>
          <w:szCs w:val="32"/>
        </w:rPr>
        <w:t>Организация и проведение экологического мониторинга окружающей среды</w:t>
      </w:r>
    </w:p>
    <w:p w:rsidR="000C0AED" w:rsidRPr="00063422" w:rsidRDefault="000C0AED" w:rsidP="000C0AED">
      <w:pPr>
        <w:pStyle w:val="a3"/>
        <w:kinsoku w:val="0"/>
        <w:overflowPunct w:val="0"/>
        <w:spacing w:line="276" w:lineRule="auto"/>
        <w:ind w:left="0"/>
        <w:contextualSpacing/>
        <w:rPr>
          <w:sz w:val="31"/>
          <w:szCs w:val="31"/>
        </w:rPr>
      </w:pPr>
    </w:p>
    <w:p w:rsidR="000C0AED" w:rsidRPr="00EA3A2E" w:rsidRDefault="000C0AED" w:rsidP="000C0AED">
      <w:pPr>
        <w:pStyle w:val="a3"/>
        <w:autoSpaceDE/>
        <w:autoSpaceDN/>
        <w:adjustRightInd/>
        <w:spacing w:line="295" w:lineRule="auto"/>
        <w:ind w:left="562" w:right="574" w:hanging="5"/>
        <w:jc w:val="center"/>
        <w:rPr>
          <w:rFonts w:cstheme="minorBidi"/>
          <w:sz w:val="31"/>
          <w:szCs w:val="31"/>
          <w:lang w:eastAsia="en-US"/>
        </w:rPr>
      </w:pPr>
      <w:r w:rsidRPr="00EA3A2E">
        <w:rPr>
          <w:rFonts w:cstheme="minorBidi"/>
          <w:sz w:val="31"/>
          <w:szCs w:val="31"/>
          <w:lang w:eastAsia="en-US"/>
        </w:rPr>
        <w:t xml:space="preserve">по специальности среднего профессионального образования </w:t>
      </w:r>
    </w:p>
    <w:p w:rsidR="000C0AED" w:rsidRPr="00EA3A2E" w:rsidRDefault="000C0AED" w:rsidP="000C0AED">
      <w:pPr>
        <w:pStyle w:val="a3"/>
        <w:autoSpaceDE/>
        <w:autoSpaceDN/>
        <w:adjustRightInd/>
        <w:spacing w:line="295" w:lineRule="auto"/>
        <w:ind w:left="562" w:right="574" w:hanging="5"/>
        <w:jc w:val="center"/>
        <w:rPr>
          <w:rFonts w:cstheme="minorBidi"/>
          <w:sz w:val="31"/>
          <w:szCs w:val="31"/>
          <w:lang w:eastAsia="en-US"/>
        </w:rPr>
      </w:pPr>
      <w:r w:rsidRPr="00EA3A2E">
        <w:rPr>
          <w:rFonts w:cstheme="minorBidi"/>
          <w:sz w:val="31"/>
          <w:szCs w:val="31"/>
          <w:lang w:eastAsia="en-US"/>
        </w:rPr>
        <w:t>20.02.01 «Экологическая безопасность природных комплексов»</w:t>
      </w:r>
    </w:p>
    <w:p w:rsidR="00021585" w:rsidRDefault="00021585" w:rsidP="00BC5B18">
      <w:pPr>
        <w:pStyle w:val="a3"/>
        <w:kinsoku w:val="0"/>
        <w:overflowPunct w:val="0"/>
        <w:ind w:left="0"/>
        <w:contextualSpacing/>
        <w:rPr>
          <w:sz w:val="50"/>
          <w:szCs w:val="50"/>
        </w:rPr>
      </w:pPr>
    </w:p>
    <w:p w:rsidR="00021585" w:rsidRDefault="00021585" w:rsidP="00BC5B18">
      <w:pPr>
        <w:pStyle w:val="a3"/>
        <w:kinsoku w:val="0"/>
        <w:overflowPunct w:val="0"/>
        <w:spacing w:before="298"/>
        <w:ind w:left="325" w:right="310"/>
        <w:contextualSpacing/>
        <w:jc w:val="center"/>
        <w:rPr>
          <w:sz w:val="32"/>
          <w:szCs w:val="32"/>
        </w:rPr>
      </w:pPr>
      <w:r>
        <w:rPr>
          <w:i/>
          <w:iCs/>
          <w:sz w:val="32"/>
          <w:szCs w:val="32"/>
        </w:rPr>
        <w:t>Методическиеуказанияк</w:t>
      </w:r>
      <w:r w:rsidR="00296D73">
        <w:rPr>
          <w:i/>
          <w:iCs/>
          <w:spacing w:val="-1"/>
          <w:sz w:val="32"/>
          <w:szCs w:val="32"/>
        </w:rPr>
        <w:t>лабораторным</w:t>
      </w:r>
      <w:r>
        <w:rPr>
          <w:i/>
          <w:iCs/>
          <w:sz w:val="32"/>
          <w:szCs w:val="32"/>
        </w:rPr>
        <w:t>занятиям</w:t>
      </w:r>
    </w:p>
    <w:p w:rsidR="00021585" w:rsidRDefault="00021585" w:rsidP="00BC5B18">
      <w:pPr>
        <w:pStyle w:val="a3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:rsidR="00021585" w:rsidRDefault="00021585" w:rsidP="00BC5B18">
      <w:pPr>
        <w:pStyle w:val="a3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:rsidR="00021585" w:rsidRDefault="00021585" w:rsidP="00BC5B18">
      <w:pPr>
        <w:pStyle w:val="a3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:rsidR="00021585" w:rsidRDefault="00021585" w:rsidP="00BC5B18">
      <w:pPr>
        <w:pStyle w:val="a3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:rsidR="00021585" w:rsidRDefault="00021585" w:rsidP="00BC5B18">
      <w:pPr>
        <w:pStyle w:val="a3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:rsidR="00021585" w:rsidRDefault="00021585" w:rsidP="00BC5B18">
      <w:pPr>
        <w:pStyle w:val="a3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:rsidR="00021585" w:rsidRDefault="00021585" w:rsidP="00BC5B18">
      <w:pPr>
        <w:pStyle w:val="a3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:rsidR="00021585" w:rsidRDefault="00021585" w:rsidP="00BC5B18">
      <w:pPr>
        <w:pStyle w:val="a3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:rsidR="00021585" w:rsidRDefault="00021585" w:rsidP="00BC5B18">
      <w:pPr>
        <w:pStyle w:val="a3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:rsidR="00021585" w:rsidRDefault="00021585" w:rsidP="00BC5B18">
      <w:pPr>
        <w:pStyle w:val="a3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:rsidR="00021585" w:rsidRDefault="00021585" w:rsidP="00BC5B18">
      <w:pPr>
        <w:pStyle w:val="a3"/>
        <w:kinsoku w:val="0"/>
        <w:overflowPunct w:val="0"/>
        <w:spacing w:before="4"/>
        <w:ind w:left="0"/>
        <w:contextualSpacing/>
        <w:rPr>
          <w:i/>
          <w:iCs/>
          <w:sz w:val="45"/>
          <w:szCs w:val="45"/>
        </w:rPr>
      </w:pPr>
    </w:p>
    <w:p w:rsidR="00021585" w:rsidRDefault="00021585" w:rsidP="00BC5B18">
      <w:pPr>
        <w:pStyle w:val="7"/>
        <w:kinsoku w:val="0"/>
        <w:overflowPunct w:val="0"/>
        <w:ind w:left="327" w:right="310"/>
        <w:contextualSpacing/>
        <w:jc w:val="center"/>
        <w:rPr>
          <w:spacing w:val="-1"/>
        </w:rPr>
      </w:pPr>
      <w:r>
        <w:rPr>
          <w:spacing w:val="-1"/>
        </w:rPr>
        <w:t>Самара</w:t>
      </w:r>
    </w:p>
    <w:p w:rsidR="00021585" w:rsidRDefault="00021585" w:rsidP="00BC5B18">
      <w:pPr>
        <w:pStyle w:val="a3"/>
        <w:kinsoku w:val="0"/>
        <w:overflowPunct w:val="0"/>
        <w:ind w:left="1665" w:right="1648"/>
        <w:contextualSpacing/>
        <w:jc w:val="center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Самарскийгосударственный</w:t>
      </w:r>
      <w:r>
        <w:rPr>
          <w:spacing w:val="-2"/>
          <w:sz w:val="28"/>
          <w:szCs w:val="28"/>
        </w:rPr>
        <w:t>технический</w:t>
      </w:r>
      <w:r>
        <w:rPr>
          <w:spacing w:val="-1"/>
          <w:sz w:val="28"/>
          <w:szCs w:val="28"/>
        </w:rPr>
        <w:t>университет</w:t>
      </w:r>
      <w:r w:rsidR="005D115C">
        <w:rPr>
          <w:spacing w:val="-1"/>
          <w:sz w:val="28"/>
          <w:szCs w:val="28"/>
        </w:rPr>
        <w:t>2025</w:t>
      </w:r>
    </w:p>
    <w:p w:rsidR="00021585" w:rsidRDefault="00021585" w:rsidP="00BC5B18">
      <w:pPr>
        <w:pStyle w:val="a3"/>
        <w:kinsoku w:val="0"/>
        <w:overflowPunct w:val="0"/>
        <w:ind w:left="1665" w:right="1648"/>
        <w:contextualSpacing/>
        <w:jc w:val="center"/>
        <w:rPr>
          <w:spacing w:val="-1"/>
          <w:sz w:val="28"/>
          <w:szCs w:val="28"/>
        </w:rPr>
        <w:sectPr w:rsidR="00021585">
          <w:headerReference w:type="default" r:id="rId9"/>
          <w:footerReference w:type="even" r:id="rId10"/>
          <w:footerReference w:type="default" r:id="rId11"/>
          <w:type w:val="continuous"/>
          <w:pgSz w:w="11900" w:h="16850"/>
          <w:pgMar w:top="860" w:right="1020" w:bottom="280" w:left="1000" w:header="720" w:footer="720" w:gutter="0"/>
          <w:cols w:space="720"/>
          <w:noEndnote/>
        </w:sectPr>
      </w:pPr>
    </w:p>
    <w:p w:rsidR="00021585" w:rsidRPr="000C0AED" w:rsidRDefault="00021585" w:rsidP="003B7C50">
      <w:pPr>
        <w:pStyle w:val="a3"/>
        <w:kinsoku w:val="0"/>
        <w:overflowPunct w:val="0"/>
        <w:spacing w:before="45" w:line="288" w:lineRule="auto"/>
        <w:ind w:left="273" w:right="109" w:firstLine="540"/>
        <w:contextualSpacing/>
        <w:jc w:val="both"/>
        <w:rPr>
          <w:spacing w:val="-1"/>
          <w:sz w:val="32"/>
          <w:szCs w:val="32"/>
        </w:rPr>
      </w:pPr>
      <w:r w:rsidRPr="000C0AED">
        <w:rPr>
          <w:spacing w:val="-1"/>
          <w:sz w:val="32"/>
          <w:szCs w:val="32"/>
        </w:rPr>
        <w:lastRenderedPageBreak/>
        <w:t>Печатается</w:t>
      </w:r>
      <w:r w:rsidR="00E9015C">
        <w:rPr>
          <w:spacing w:val="-1"/>
          <w:sz w:val="32"/>
          <w:szCs w:val="32"/>
        </w:rPr>
        <w:t xml:space="preserve"> </w:t>
      </w:r>
      <w:r w:rsidRPr="000C0AED">
        <w:rPr>
          <w:sz w:val="32"/>
          <w:szCs w:val="32"/>
        </w:rPr>
        <w:t>по</w:t>
      </w:r>
      <w:r w:rsidR="00E9015C">
        <w:rPr>
          <w:sz w:val="32"/>
          <w:szCs w:val="32"/>
        </w:rPr>
        <w:t xml:space="preserve"> </w:t>
      </w:r>
      <w:r w:rsidRPr="000C0AED">
        <w:rPr>
          <w:spacing w:val="-1"/>
          <w:sz w:val="32"/>
          <w:szCs w:val="32"/>
        </w:rPr>
        <w:t>решению</w:t>
      </w:r>
      <w:r w:rsidR="00E9015C">
        <w:rPr>
          <w:spacing w:val="-1"/>
          <w:sz w:val="32"/>
          <w:szCs w:val="32"/>
        </w:rPr>
        <w:t xml:space="preserve"> </w:t>
      </w:r>
      <w:r w:rsidRPr="000C0AED">
        <w:rPr>
          <w:spacing w:val="-1"/>
          <w:sz w:val="32"/>
          <w:szCs w:val="32"/>
        </w:rPr>
        <w:t>методической</w:t>
      </w:r>
      <w:r w:rsidR="00E9015C">
        <w:rPr>
          <w:spacing w:val="-1"/>
          <w:sz w:val="32"/>
          <w:szCs w:val="32"/>
        </w:rPr>
        <w:t xml:space="preserve"> </w:t>
      </w:r>
      <w:r w:rsidRPr="000C0AED">
        <w:rPr>
          <w:spacing w:val="-1"/>
          <w:sz w:val="32"/>
          <w:szCs w:val="32"/>
        </w:rPr>
        <w:t>комиссии</w:t>
      </w:r>
      <w:r w:rsidR="00E9015C">
        <w:rPr>
          <w:spacing w:val="-1"/>
          <w:sz w:val="32"/>
          <w:szCs w:val="32"/>
        </w:rPr>
        <w:t xml:space="preserve"> </w:t>
      </w:r>
      <w:r w:rsidRPr="000C0AED">
        <w:rPr>
          <w:spacing w:val="-1"/>
          <w:sz w:val="32"/>
          <w:szCs w:val="32"/>
        </w:rPr>
        <w:t>Колледжа</w:t>
      </w:r>
      <w:r w:rsidR="00E9015C">
        <w:rPr>
          <w:spacing w:val="-1"/>
          <w:sz w:val="32"/>
          <w:szCs w:val="32"/>
        </w:rPr>
        <w:t xml:space="preserve"> </w:t>
      </w:r>
      <w:r w:rsidRPr="000C0AED">
        <w:rPr>
          <w:spacing w:val="-1"/>
          <w:sz w:val="32"/>
          <w:szCs w:val="32"/>
        </w:rPr>
        <w:t>СамГТУ</w:t>
      </w:r>
      <w:r w:rsidR="00E9015C">
        <w:rPr>
          <w:spacing w:val="-1"/>
          <w:sz w:val="32"/>
          <w:szCs w:val="32"/>
        </w:rPr>
        <w:t xml:space="preserve"> </w:t>
      </w:r>
      <w:r w:rsidRPr="000C0AED">
        <w:rPr>
          <w:spacing w:val="-1"/>
          <w:sz w:val="32"/>
          <w:szCs w:val="32"/>
        </w:rPr>
        <w:t>(протокол</w:t>
      </w:r>
      <w:r w:rsidR="00E9015C">
        <w:rPr>
          <w:spacing w:val="-1"/>
          <w:sz w:val="32"/>
          <w:szCs w:val="32"/>
        </w:rPr>
        <w:t xml:space="preserve"> </w:t>
      </w:r>
      <w:r w:rsidR="00E9015C">
        <w:rPr>
          <w:sz w:val="32"/>
          <w:szCs w:val="32"/>
        </w:rPr>
        <w:t xml:space="preserve">№ 5 </w:t>
      </w:r>
      <w:r w:rsidRPr="000C0AED">
        <w:rPr>
          <w:sz w:val="32"/>
          <w:szCs w:val="32"/>
        </w:rPr>
        <w:t>от</w:t>
      </w:r>
      <w:r w:rsidR="00E9015C">
        <w:rPr>
          <w:sz w:val="32"/>
          <w:szCs w:val="32"/>
        </w:rPr>
        <w:t xml:space="preserve"> </w:t>
      </w:r>
      <w:r w:rsidR="00E9015C">
        <w:rPr>
          <w:spacing w:val="-1"/>
          <w:sz w:val="32"/>
          <w:szCs w:val="32"/>
        </w:rPr>
        <w:t>17.04</w:t>
      </w:r>
      <w:r w:rsidRPr="000C0AED">
        <w:rPr>
          <w:spacing w:val="-1"/>
          <w:sz w:val="32"/>
          <w:szCs w:val="32"/>
        </w:rPr>
        <w:t>.202</w:t>
      </w:r>
      <w:r w:rsidR="00E9015C">
        <w:rPr>
          <w:spacing w:val="-1"/>
          <w:sz w:val="32"/>
          <w:szCs w:val="32"/>
        </w:rPr>
        <w:t>5</w:t>
      </w:r>
      <w:r w:rsidRPr="000C0AED">
        <w:rPr>
          <w:spacing w:val="-1"/>
          <w:sz w:val="32"/>
          <w:szCs w:val="32"/>
        </w:rPr>
        <w:t>г.).</w:t>
      </w:r>
    </w:p>
    <w:p w:rsidR="00021585" w:rsidRPr="000C0AED" w:rsidRDefault="00021585" w:rsidP="003B7C50">
      <w:pPr>
        <w:pStyle w:val="a3"/>
        <w:kinsoku w:val="0"/>
        <w:overflowPunct w:val="0"/>
        <w:spacing w:line="288" w:lineRule="auto"/>
        <w:ind w:left="0"/>
        <w:contextualSpacing/>
        <w:rPr>
          <w:sz w:val="32"/>
          <w:szCs w:val="32"/>
        </w:rPr>
      </w:pPr>
    </w:p>
    <w:p w:rsidR="00021585" w:rsidRPr="000C0AED" w:rsidRDefault="00021585" w:rsidP="003B7C50">
      <w:pPr>
        <w:pStyle w:val="a3"/>
        <w:kinsoku w:val="0"/>
        <w:overflowPunct w:val="0"/>
        <w:spacing w:line="288" w:lineRule="auto"/>
        <w:ind w:left="0"/>
        <w:contextualSpacing/>
        <w:rPr>
          <w:sz w:val="32"/>
          <w:szCs w:val="32"/>
        </w:rPr>
      </w:pPr>
    </w:p>
    <w:p w:rsidR="00021585" w:rsidRPr="000C0AED" w:rsidRDefault="00021585" w:rsidP="003B7C50">
      <w:pPr>
        <w:pStyle w:val="a3"/>
        <w:kinsoku w:val="0"/>
        <w:overflowPunct w:val="0"/>
        <w:spacing w:line="288" w:lineRule="auto"/>
        <w:ind w:left="0"/>
        <w:contextualSpacing/>
        <w:rPr>
          <w:sz w:val="32"/>
          <w:szCs w:val="32"/>
        </w:rPr>
      </w:pPr>
    </w:p>
    <w:p w:rsidR="00021585" w:rsidRDefault="00021585" w:rsidP="003B7C50">
      <w:pPr>
        <w:pStyle w:val="a3"/>
        <w:kinsoku w:val="0"/>
        <w:overflowPunct w:val="0"/>
        <w:spacing w:before="205" w:line="288" w:lineRule="auto"/>
        <w:ind w:left="813"/>
        <w:contextualSpacing/>
        <w:rPr>
          <w:b/>
          <w:bCs/>
          <w:spacing w:val="-2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Составители:</w:t>
      </w:r>
      <w:r w:rsidR="005D115C" w:rsidRPr="000C0AED">
        <w:rPr>
          <w:b/>
          <w:bCs/>
          <w:spacing w:val="-2"/>
          <w:sz w:val="32"/>
          <w:szCs w:val="32"/>
        </w:rPr>
        <w:t>Амосова А.А.</w:t>
      </w:r>
    </w:p>
    <w:p w:rsidR="000C0AED" w:rsidRPr="000C0AED" w:rsidRDefault="000C0AED" w:rsidP="003B7C50">
      <w:pPr>
        <w:pStyle w:val="a3"/>
        <w:kinsoku w:val="0"/>
        <w:overflowPunct w:val="0"/>
        <w:spacing w:before="205" w:line="288" w:lineRule="auto"/>
        <w:ind w:left="567"/>
        <w:contextualSpacing/>
        <w:rPr>
          <w:sz w:val="32"/>
          <w:szCs w:val="32"/>
        </w:rPr>
      </w:pPr>
    </w:p>
    <w:p w:rsidR="00021585" w:rsidRPr="000C0AED" w:rsidRDefault="00A52B4E" w:rsidP="003B7C50">
      <w:pPr>
        <w:pStyle w:val="a3"/>
        <w:kinsoku w:val="0"/>
        <w:overflowPunct w:val="0"/>
        <w:spacing w:before="67" w:line="288" w:lineRule="auto"/>
        <w:ind w:left="273" w:right="102" w:firstLine="540"/>
        <w:contextualSpacing/>
        <w:jc w:val="both"/>
        <w:rPr>
          <w:sz w:val="32"/>
          <w:szCs w:val="32"/>
        </w:rPr>
      </w:pPr>
      <w:r w:rsidRPr="000C0AED">
        <w:rPr>
          <w:spacing w:val="-1"/>
          <w:sz w:val="32"/>
          <w:szCs w:val="32"/>
        </w:rPr>
        <w:t>Экологический мониторинг</w:t>
      </w:r>
      <w:r w:rsidR="00021585" w:rsidRPr="000C0AED">
        <w:rPr>
          <w:spacing w:val="-1"/>
          <w:sz w:val="32"/>
          <w:szCs w:val="32"/>
        </w:rPr>
        <w:t>:</w:t>
      </w:r>
      <w:r w:rsidR="00E9015C">
        <w:rPr>
          <w:spacing w:val="-1"/>
          <w:sz w:val="32"/>
          <w:szCs w:val="32"/>
        </w:rPr>
        <w:t xml:space="preserve"> </w:t>
      </w:r>
      <w:r w:rsidR="00021585" w:rsidRPr="000C0AED">
        <w:rPr>
          <w:spacing w:val="-1"/>
          <w:sz w:val="32"/>
          <w:szCs w:val="32"/>
        </w:rPr>
        <w:t>методические</w:t>
      </w:r>
      <w:r w:rsidR="00E9015C">
        <w:rPr>
          <w:spacing w:val="-1"/>
          <w:sz w:val="32"/>
          <w:szCs w:val="32"/>
        </w:rPr>
        <w:t xml:space="preserve"> </w:t>
      </w:r>
      <w:r w:rsidR="00021585" w:rsidRPr="000C0AED">
        <w:rPr>
          <w:spacing w:val="-1"/>
          <w:sz w:val="32"/>
          <w:szCs w:val="32"/>
        </w:rPr>
        <w:t>указания</w:t>
      </w:r>
      <w:r w:rsidR="00E9015C">
        <w:rPr>
          <w:spacing w:val="-1"/>
          <w:sz w:val="32"/>
          <w:szCs w:val="32"/>
        </w:rPr>
        <w:t xml:space="preserve"> </w:t>
      </w:r>
      <w:r w:rsidR="00021585" w:rsidRPr="000C0AED">
        <w:rPr>
          <w:sz w:val="32"/>
          <w:szCs w:val="32"/>
        </w:rPr>
        <w:t>к</w:t>
      </w:r>
      <w:r w:rsidR="00E9015C">
        <w:rPr>
          <w:sz w:val="32"/>
          <w:szCs w:val="32"/>
        </w:rPr>
        <w:t xml:space="preserve"> </w:t>
      </w:r>
      <w:r w:rsidRPr="000C0AED">
        <w:rPr>
          <w:spacing w:val="-1"/>
          <w:sz w:val="32"/>
          <w:szCs w:val="32"/>
        </w:rPr>
        <w:t>лабораторным</w:t>
      </w:r>
      <w:r w:rsidR="00E9015C">
        <w:rPr>
          <w:spacing w:val="-1"/>
          <w:sz w:val="32"/>
          <w:szCs w:val="32"/>
        </w:rPr>
        <w:t xml:space="preserve"> </w:t>
      </w:r>
      <w:r w:rsidR="00021585" w:rsidRPr="000C0AED">
        <w:rPr>
          <w:spacing w:val="-1"/>
          <w:sz w:val="32"/>
          <w:szCs w:val="32"/>
        </w:rPr>
        <w:t>занятиям</w:t>
      </w:r>
      <w:r w:rsidR="00E9015C">
        <w:rPr>
          <w:spacing w:val="-1"/>
          <w:sz w:val="32"/>
          <w:szCs w:val="32"/>
        </w:rPr>
        <w:t xml:space="preserve"> </w:t>
      </w:r>
      <w:r w:rsidR="00021585" w:rsidRPr="000C0AED">
        <w:rPr>
          <w:spacing w:val="-1"/>
          <w:sz w:val="32"/>
          <w:szCs w:val="32"/>
        </w:rPr>
        <w:t>для</w:t>
      </w:r>
      <w:r w:rsidR="00E9015C">
        <w:rPr>
          <w:spacing w:val="-1"/>
          <w:sz w:val="32"/>
          <w:szCs w:val="32"/>
        </w:rPr>
        <w:t xml:space="preserve"> </w:t>
      </w:r>
      <w:r w:rsidR="00021585" w:rsidRPr="000C0AED">
        <w:rPr>
          <w:spacing w:val="-1"/>
          <w:sz w:val="32"/>
          <w:szCs w:val="32"/>
        </w:rPr>
        <w:t>СПО</w:t>
      </w:r>
      <w:r w:rsidR="00021585" w:rsidRPr="000C0AED">
        <w:rPr>
          <w:sz w:val="32"/>
          <w:szCs w:val="32"/>
        </w:rPr>
        <w:t>/</w:t>
      </w:r>
      <w:r w:rsidR="005D115C" w:rsidRPr="000C0AED">
        <w:rPr>
          <w:spacing w:val="-2"/>
          <w:sz w:val="32"/>
          <w:szCs w:val="32"/>
        </w:rPr>
        <w:t>А.А. Амосова</w:t>
      </w:r>
      <w:r w:rsidR="00021585" w:rsidRPr="000C0AED">
        <w:rPr>
          <w:spacing w:val="-1"/>
          <w:sz w:val="32"/>
          <w:szCs w:val="32"/>
        </w:rPr>
        <w:t>.</w:t>
      </w:r>
      <w:r w:rsidR="00021585" w:rsidRPr="000C0AED">
        <w:rPr>
          <w:sz w:val="32"/>
          <w:szCs w:val="32"/>
        </w:rPr>
        <w:t xml:space="preserve">– </w:t>
      </w:r>
      <w:r w:rsidR="00021585" w:rsidRPr="000C0AED">
        <w:rPr>
          <w:spacing w:val="-1"/>
          <w:sz w:val="32"/>
          <w:szCs w:val="32"/>
        </w:rPr>
        <w:t xml:space="preserve">Самара: </w:t>
      </w:r>
      <w:r w:rsidR="00021585" w:rsidRPr="000C0AED">
        <w:rPr>
          <w:sz w:val="32"/>
          <w:szCs w:val="32"/>
        </w:rPr>
        <w:t xml:space="preserve">Самар. </w:t>
      </w:r>
      <w:r w:rsidR="00021585" w:rsidRPr="000C0AED">
        <w:rPr>
          <w:spacing w:val="-1"/>
          <w:sz w:val="32"/>
          <w:szCs w:val="32"/>
        </w:rPr>
        <w:t>гос. техн.ун-т,202</w:t>
      </w:r>
      <w:r w:rsidR="005D115C" w:rsidRPr="000C0AED">
        <w:rPr>
          <w:spacing w:val="-1"/>
          <w:sz w:val="32"/>
          <w:szCs w:val="32"/>
        </w:rPr>
        <w:t>5</w:t>
      </w:r>
      <w:r w:rsidR="00021585" w:rsidRPr="000C0AED">
        <w:rPr>
          <w:spacing w:val="-1"/>
          <w:sz w:val="32"/>
          <w:szCs w:val="32"/>
        </w:rPr>
        <w:t>.</w:t>
      </w:r>
      <w:r w:rsidR="00021585" w:rsidRPr="000C0AED">
        <w:rPr>
          <w:sz w:val="32"/>
          <w:szCs w:val="32"/>
        </w:rPr>
        <w:t>–</w:t>
      </w:r>
      <w:r w:rsidR="00021585" w:rsidRPr="000C0AED">
        <w:rPr>
          <w:spacing w:val="-1"/>
          <w:sz w:val="32"/>
          <w:szCs w:val="32"/>
        </w:rPr>
        <w:t>4</w:t>
      </w:r>
      <w:r w:rsidR="001D740B" w:rsidRPr="000C0AED">
        <w:rPr>
          <w:spacing w:val="-1"/>
          <w:sz w:val="32"/>
          <w:szCs w:val="32"/>
        </w:rPr>
        <w:t>9</w:t>
      </w:r>
      <w:r w:rsidR="00021585" w:rsidRPr="000C0AED">
        <w:rPr>
          <w:sz w:val="32"/>
          <w:szCs w:val="32"/>
        </w:rPr>
        <w:t>с.</w:t>
      </w:r>
    </w:p>
    <w:p w:rsidR="00021585" w:rsidRPr="000C0AED" w:rsidRDefault="00021585" w:rsidP="003B7C50">
      <w:pPr>
        <w:pStyle w:val="a3"/>
        <w:kinsoku w:val="0"/>
        <w:overflowPunct w:val="0"/>
        <w:spacing w:line="288" w:lineRule="auto"/>
        <w:ind w:left="0"/>
        <w:contextualSpacing/>
        <w:rPr>
          <w:sz w:val="32"/>
          <w:szCs w:val="32"/>
        </w:rPr>
      </w:pPr>
    </w:p>
    <w:p w:rsidR="00021585" w:rsidRPr="000C0AED" w:rsidRDefault="00021585" w:rsidP="003B7C50">
      <w:pPr>
        <w:pStyle w:val="a3"/>
        <w:kinsoku w:val="0"/>
        <w:overflowPunct w:val="0"/>
        <w:spacing w:before="6" w:line="288" w:lineRule="auto"/>
        <w:ind w:left="0"/>
        <w:contextualSpacing/>
        <w:rPr>
          <w:sz w:val="32"/>
          <w:szCs w:val="32"/>
        </w:rPr>
      </w:pPr>
    </w:p>
    <w:p w:rsidR="005D115C" w:rsidRPr="000C0AED" w:rsidRDefault="005D115C" w:rsidP="003B7C50">
      <w:pPr>
        <w:pStyle w:val="a3"/>
        <w:kinsoku w:val="0"/>
        <w:overflowPunct w:val="0"/>
        <w:spacing w:before="2" w:line="288" w:lineRule="auto"/>
        <w:ind w:left="273" w:right="102" w:firstLine="540"/>
        <w:contextualSpacing/>
        <w:jc w:val="both"/>
        <w:rPr>
          <w:spacing w:val="-1"/>
          <w:sz w:val="32"/>
          <w:szCs w:val="32"/>
        </w:rPr>
      </w:pPr>
      <w:r w:rsidRPr="000C0AED">
        <w:rPr>
          <w:spacing w:val="-1"/>
          <w:sz w:val="32"/>
          <w:szCs w:val="32"/>
        </w:rPr>
        <w:t>Методические указания предназначены для студентов, обучающихся по специальности 20.02.01 «Экологическая безопасность природных комплексов».</w:t>
      </w:r>
    </w:p>
    <w:p w:rsidR="00021585" w:rsidRPr="000C0AED" w:rsidRDefault="00021585" w:rsidP="003B7C50">
      <w:pPr>
        <w:pStyle w:val="a3"/>
        <w:kinsoku w:val="0"/>
        <w:overflowPunct w:val="0"/>
        <w:spacing w:before="2" w:line="288" w:lineRule="auto"/>
        <w:ind w:left="273" w:right="102" w:firstLine="540"/>
        <w:contextualSpacing/>
        <w:jc w:val="both"/>
        <w:rPr>
          <w:spacing w:val="-1"/>
          <w:sz w:val="32"/>
          <w:szCs w:val="32"/>
        </w:rPr>
      </w:pPr>
      <w:r w:rsidRPr="000C0AED">
        <w:rPr>
          <w:spacing w:val="-1"/>
          <w:sz w:val="32"/>
          <w:szCs w:val="32"/>
        </w:rPr>
        <w:t xml:space="preserve">Методические указания включают в себя комплект методических материалов, необходимых для успешной подготовки и участия в проведении </w:t>
      </w:r>
      <w:r w:rsidR="009C5B49" w:rsidRPr="000C0AED">
        <w:rPr>
          <w:spacing w:val="-1"/>
          <w:sz w:val="32"/>
          <w:szCs w:val="32"/>
        </w:rPr>
        <w:t>лабораторных</w:t>
      </w:r>
      <w:r w:rsidRPr="000C0AED">
        <w:rPr>
          <w:spacing w:val="-1"/>
          <w:sz w:val="32"/>
          <w:szCs w:val="32"/>
        </w:rPr>
        <w:t xml:space="preserve"> занятий по дисциплине «</w:t>
      </w:r>
      <w:r w:rsidR="00740E5F" w:rsidRPr="000C0AED">
        <w:rPr>
          <w:spacing w:val="-1"/>
          <w:sz w:val="32"/>
          <w:szCs w:val="32"/>
        </w:rPr>
        <w:t>Организация и проведение экологического мониторинга окружающей среды</w:t>
      </w:r>
      <w:r w:rsidRPr="000C0AED">
        <w:rPr>
          <w:spacing w:val="-1"/>
          <w:sz w:val="32"/>
          <w:szCs w:val="32"/>
        </w:rPr>
        <w:t xml:space="preserve">» студентам СПО: планы </w:t>
      </w:r>
      <w:r w:rsidR="009C5B49" w:rsidRPr="000C0AED">
        <w:rPr>
          <w:spacing w:val="-1"/>
          <w:sz w:val="32"/>
          <w:szCs w:val="32"/>
        </w:rPr>
        <w:t>лабораторных</w:t>
      </w:r>
      <w:r w:rsidRPr="000C0AED">
        <w:rPr>
          <w:spacing w:val="-1"/>
          <w:sz w:val="32"/>
          <w:szCs w:val="32"/>
        </w:rPr>
        <w:t xml:space="preserve"> занятий, </w:t>
      </w:r>
      <w:r w:rsidR="009C5B49" w:rsidRPr="000C0AED">
        <w:rPr>
          <w:spacing w:val="-1"/>
          <w:sz w:val="32"/>
          <w:szCs w:val="32"/>
        </w:rPr>
        <w:t>лабораторные</w:t>
      </w:r>
      <w:r w:rsidRPr="000C0AED">
        <w:rPr>
          <w:spacing w:val="-1"/>
          <w:sz w:val="32"/>
          <w:szCs w:val="32"/>
        </w:rPr>
        <w:t xml:space="preserve"> задания, библиографический список литературы, перечень вопросов к экзамену.</w:t>
      </w:r>
    </w:p>
    <w:p w:rsidR="00021585" w:rsidRDefault="00021585" w:rsidP="003B7C50">
      <w:pPr>
        <w:pStyle w:val="a3"/>
        <w:kinsoku w:val="0"/>
        <w:overflowPunct w:val="0"/>
        <w:spacing w:before="2" w:line="288" w:lineRule="auto"/>
        <w:ind w:left="273" w:right="102" w:firstLine="540"/>
        <w:contextualSpacing/>
        <w:jc w:val="both"/>
        <w:rPr>
          <w:spacing w:val="-1"/>
          <w:sz w:val="28"/>
          <w:szCs w:val="28"/>
        </w:rPr>
        <w:sectPr w:rsidR="00021585" w:rsidSect="000C0AED">
          <w:pgSz w:w="11900" w:h="16850"/>
          <w:pgMar w:top="851" w:right="1134" w:bottom="1418" w:left="1134" w:header="720" w:footer="720" w:gutter="0"/>
          <w:cols w:space="720" w:equalWidth="0">
            <w:col w:w="9906"/>
          </w:cols>
          <w:noEndnote/>
        </w:sectPr>
      </w:pPr>
    </w:p>
    <w:p w:rsidR="00021585" w:rsidRPr="000C0AED" w:rsidRDefault="00021585" w:rsidP="003B7C50">
      <w:pPr>
        <w:pStyle w:val="a3"/>
        <w:kinsoku w:val="0"/>
        <w:overflowPunct w:val="0"/>
        <w:spacing w:before="49" w:line="288" w:lineRule="auto"/>
        <w:ind w:left="107" w:firstLine="4066"/>
        <w:contextualSpacing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lastRenderedPageBreak/>
        <w:t>СОДЕРЖАНИЕ</w:t>
      </w:r>
    </w:p>
    <w:p w:rsidR="000F4143" w:rsidRPr="000C0AED" w:rsidRDefault="000F4143" w:rsidP="003B7C50">
      <w:pPr>
        <w:pStyle w:val="a3"/>
        <w:kinsoku w:val="0"/>
        <w:overflowPunct w:val="0"/>
        <w:spacing w:before="49" w:line="288" w:lineRule="auto"/>
        <w:ind w:left="107" w:firstLine="4066"/>
        <w:contextualSpacing/>
        <w:rPr>
          <w:sz w:val="32"/>
          <w:szCs w:val="32"/>
        </w:rPr>
      </w:pPr>
    </w:p>
    <w:tbl>
      <w:tblPr>
        <w:tblW w:w="5063" w:type="pct"/>
        <w:tblLayout w:type="fixed"/>
        <w:tblLook w:val="01E0"/>
      </w:tblPr>
      <w:tblGrid>
        <w:gridCol w:w="9038"/>
        <w:gridCol w:w="962"/>
      </w:tblGrid>
      <w:tr w:rsidR="00824963" w:rsidRPr="000C0AED" w:rsidTr="00F0257A">
        <w:tc>
          <w:tcPr>
            <w:tcW w:w="4519" w:type="pct"/>
          </w:tcPr>
          <w:p w:rsidR="00824963" w:rsidRPr="000C0AED" w:rsidRDefault="00824963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1. Изучение устройства и принципа действия аспирационного способа отбора проб атмосферного воздуха</w:t>
            </w:r>
            <w:r w:rsidR="001A0F7C">
              <w:rPr>
                <w:spacing w:val="-1"/>
                <w:sz w:val="32"/>
                <w:szCs w:val="32"/>
              </w:rPr>
              <w:t>……………………………………………………………</w:t>
            </w:r>
          </w:p>
        </w:tc>
        <w:tc>
          <w:tcPr>
            <w:tcW w:w="481" w:type="pct"/>
            <w:vAlign w:val="bottom"/>
          </w:tcPr>
          <w:p w:rsidR="00824963" w:rsidRPr="000C0AED" w:rsidRDefault="00F0257A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6</w:t>
            </w:r>
          </w:p>
        </w:tc>
      </w:tr>
      <w:tr w:rsidR="00824963" w:rsidRPr="000C0AED" w:rsidTr="00F0257A">
        <w:tc>
          <w:tcPr>
            <w:tcW w:w="4519" w:type="pct"/>
          </w:tcPr>
          <w:p w:rsidR="00824963" w:rsidRPr="000C0AED" w:rsidRDefault="00824963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2. Изучение устройства измерительных систем комплексной лаборатории «ПОСТ-1». Подготовка измерительных систем к работе</w:t>
            </w:r>
            <w:r w:rsidR="001A0F7C">
              <w:rPr>
                <w:spacing w:val="-1"/>
                <w:sz w:val="32"/>
                <w:szCs w:val="32"/>
              </w:rPr>
              <w:t>………………….</w:t>
            </w:r>
          </w:p>
        </w:tc>
        <w:tc>
          <w:tcPr>
            <w:tcW w:w="481" w:type="pct"/>
            <w:vAlign w:val="bottom"/>
          </w:tcPr>
          <w:p w:rsidR="00824963" w:rsidRPr="000C0AED" w:rsidRDefault="00F0257A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8</w:t>
            </w:r>
          </w:p>
        </w:tc>
      </w:tr>
      <w:tr w:rsidR="00824963" w:rsidRPr="000C0AED" w:rsidTr="00F0257A">
        <w:tc>
          <w:tcPr>
            <w:tcW w:w="4519" w:type="pct"/>
          </w:tcPr>
          <w:p w:rsidR="00824963" w:rsidRPr="000C0AED" w:rsidRDefault="00824963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3. Изучение устройства и работы переносных газоанализаторов</w:t>
            </w:r>
            <w:r w:rsidR="001A0F7C">
              <w:rPr>
                <w:spacing w:val="-1"/>
                <w:sz w:val="32"/>
                <w:szCs w:val="32"/>
              </w:rPr>
              <w:t>………………………………….</w:t>
            </w:r>
          </w:p>
        </w:tc>
        <w:tc>
          <w:tcPr>
            <w:tcW w:w="481" w:type="pct"/>
            <w:vAlign w:val="bottom"/>
          </w:tcPr>
          <w:p w:rsidR="00824963" w:rsidRPr="000C0AED" w:rsidRDefault="00F0257A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11</w:t>
            </w:r>
          </w:p>
        </w:tc>
      </w:tr>
      <w:tr w:rsidR="00824963" w:rsidRPr="000C0AED" w:rsidTr="00F0257A">
        <w:tc>
          <w:tcPr>
            <w:tcW w:w="4519" w:type="pct"/>
          </w:tcPr>
          <w:p w:rsidR="00824963" w:rsidRPr="000C0AED" w:rsidRDefault="00824963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4. Определение содержание пыли в атмосферном воздухе</w:t>
            </w:r>
            <w:r w:rsidR="004D01AE">
              <w:rPr>
                <w:spacing w:val="-1"/>
                <w:sz w:val="32"/>
                <w:szCs w:val="32"/>
              </w:rPr>
              <w:t>……………………………………………</w:t>
            </w:r>
          </w:p>
        </w:tc>
        <w:tc>
          <w:tcPr>
            <w:tcW w:w="481" w:type="pct"/>
            <w:vAlign w:val="bottom"/>
          </w:tcPr>
          <w:p w:rsidR="00824963" w:rsidRPr="000C0AED" w:rsidRDefault="00F0257A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13</w:t>
            </w:r>
          </w:p>
        </w:tc>
      </w:tr>
      <w:tr w:rsidR="00824963" w:rsidRPr="000C0AED" w:rsidTr="00F0257A">
        <w:tc>
          <w:tcPr>
            <w:tcW w:w="4519" w:type="pct"/>
          </w:tcPr>
          <w:p w:rsidR="00824963" w:rsidRPr="000C0AED" w:rsidRDefault="00824963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5. Определение содержание химических веществ в атмосферном воздухе (сероводорода, диоксида и оксида азота и др. веществ)</w:t>
            </w:r>
            <w:r w:rsidR="004D01AE">
              <w:rPr>
                <w:spacing w:val="-1"/>
                <w:sz w:val="32"/>
                <w:szCs w:val="32"/>
              </w:rPr>
              <w:t>……………………….</w:t>
            </w:r>
          </w:p>
        </w:tc>
        <w:tc>
          <w:tcPr>
            <w:tcW w:w="481" w:type="pct"/>
            <w:vAlign w:val="bottom"/>
          </w:tcPr>
          <w:p w:rsidR="00824963" w:rsidRPr="000C0AED" w:rsidRDefault="00D02B2A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1</w:t>
            </w:r>
            <w:r w:rsidR="00F0257A">
              <w:rPr>
                <w:spacing w:val="-1"/>
                <w:sz w:val="32"/>
                <w:szCs w:val="32"/>
              </w:rPr>
              <w:t>5</w:t>
            </w:r>
          </w:p>
        </w:tc>
      </w:tr>
      <w:tr w:rsidR="00824963" w:rsidRPr="000C0AED" w:rsidTr="00F0257A">
        <w:tc>
          <w:tcPr>
            <w:tcW w:w="4519" w:type="pct"/>
          </w:tcPr>
          <w:p w:rsidR="00824963" w:rsidRPr="000C0AED" w:rsidRDefault="00824963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6. Составление схемы расположения маршрутных постов</w:t>
            </w:r>
            <w:r w:rsidR="004D01AE">
              <w:rPr>
                <w:spacing w:val="-1"/>
                <w:sz w:val="32"/>
                <w:szCs w:val="32"/>
              </w:rPr>
              <w:t>…………………………………………….</w:t>
            </w:r>
          </w:p>
        </w:tc>
        <w:tc>
          <w:tcPr>
            <w:tcW w:w="481" w:type="pct"/>
            <w:vAlign w:val="bottom"/>
          </w:tcPr>
          <w:p w:rsidR="00824963" w:rsidRPr="000C0AED" w:rsidRDefault="00D02B2A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1</w:t>
            </w:r>
            <w:r w:rsidR="00F0257A">
              <w:rPr>
                <w:spacing w:val="-1"/>
                <w:sz w:val="32"/>
                <w:szCs w:val="32"/>
              </w:rPr>
              <w:t>7</w:t>
            </w:r>
          </w:p>
        </w:tc>
      </w:tr>
      <w:tr w:rsidR="00824963" w:rsidRPr="000C0AED" w:rsidTr="00F0257A">
        <w:tc>
          <w:tcPr>
            <w:tcW w:w="4519" w:type="pct"/>
          </w:tcPr>
          <w:p w:rsidR="00824963" w:rsidRPr="000C0AED" w:rsidRDefault="00824963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7. Составление схемы размещения подфакельных постов</w:t>
            </w:r>
            <w:r w:rsidR="004D01AE">
              <w:rPr>
                <w:spacing w:val="-1"/>
                <w:sz w:val="32"/>
                <w:szCs w:val="32"/>
              </w:rPr>
              <w:t>…………………………………………..</w:t>
            </w:r>
          </w:p>
        </w:tc>
        <w:tc>
          <w:tcPr>
            <w:tcW w:w="481" w:type="pct"/>
            <w:vAlign w:val="bottom"/>
          </w:tcPr>
          <w:p w:rsidR="00824963" w:rsidRPr="000C0AED" w:rsidRDefault="00D02B2A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1</w:t>
            </w:r>
            <w:r w:rsidR="00F0257A">
              <w:rPr>
                <w:spacing w:val="-1"/>
                <w:sz w:val="32"/>
                <w:szCs w:val="32"/>
              </w:rPr>
              <w:t>9</w:t>
            </w:r>
          </w:p>
        </w:tc>
      </w:tr>
      <w:tr w:rsidR="00824963" w:rsidRPr="000C0AED" w:rsidTr="00F0257A">
        <w:tc>
          <w:tcPr>
            <w:tcW w:w="4519" w:type="pct"/>
          </w:tcPr>
          <w:p w:rsidR="00824963" w:rsidRPr="000C0AED" w:rsidRDefault="00824963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8. Подготовка и проведение наблюдений за состоянием загрязнения атмосферного воздуха на автомагистралях</w:t>
            </w:r>
            <w:r w:rsidR="004D01AE">
              <w:rPr>
                <w:spacing w:val="-1"/>
                <w:sz w:val="32"/>
                <w:szCs w:val="32"/>
              </w:rPr>
              <w:t>…………………………………….</w:t>
            </w:r>
          </w:p>
        </w:tc>
        <w:tc>
          <w:tcPr>
            <w:tcW w:w="481" w:type="pct"/>
            <w:vAlign w:val="bottom"/>
          </w:tcPr>
          <w:p w:rsidR="00824963" w:rsidRPr="000C0AED" w:rsidRDefault="00F0257A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24</w:t>
            </w:r>
          </w:p>
        </w:tc>
      </w:tr>
      <w:tr w:rsidR="00824963" w:rsidRPr="000C0AED" w:rsidTr="00F0257A">
        <w:tc>
          <w:tcPr>
            <w:tcW w:w="4519" w:type="pct"/>
          </w:tcPr>
          <w:p w:rsidR="00824963" w:rsidRPr="000C0AED" w:rsidRDefault="00824963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9. Подготовка и проведение наблюдений за радиоактивным загрязнением атмосферы»</w:t>
            </w:r>
            <w:r w:rsidR="004D01AE">
              <w:rPr>
                <w:spacing w:val="-1"/>
                <w:sz w:val="32"/>
                <w:szCs w:val="32"/>
              </w:rPr>
              <w:t>….</w:t>
            </w:r>
          </w:p>
        </w:tc>
        <w:tc>
          <w:tcPr>
            <w:tcW w:w="481" w:type="pct"/>
            <w:vAlign w:val="bottom"/>
          </w:tcPr>
          <w:p w:rsidR="00824963" w:rsidRPr="000C0AED" w:rsidRDefault="00F0257A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28</w:t>
            </w:r>
          </w:p>
        </w:tc>
      </w:tr>
      <w:tr w:rsidR="00824963" w:rsidRPr="000C0AED" w:rsidTr="00F0257A">
        <w:trPr>
          <w:trHeight w:val="573"/>
        </w:trPr>
        <w:tc>
          <w:tcPr>
            <w:tcW w:w="4519" w:type="pct"/>
          </w:tcPr>
          <w:p w:rsidR="00824963" w:rsidRPr="000C0AED" w:rsidRDefault="00824963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10.Оценка радиационной обстановки исследуемой местности</w:t>
            </w:r>
            <w:r w:rsidR="004D01AE">
              <w:rPr>
                <w:spacing w:val="-1"/>
                <w:sz w:val="32"/>
                <w:szCs w:val="32"/>
              </w:rPr>
              <w:t>…………………………………………</w:t>
            </w:r>
          </w:p>
        </w:tc>
        <w:tc>
          <w:tcPr>
            <w:tcW w:w="481" w:type="pct"/>
            <w:vAlign w:val="bottom"/>
          </w:tcPr>
          <w:p w:rsidR="00824963" w:rsidRPr="000C0AED" w:rsidRDefault="00F0257A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30</w:t>
            </w:r>
          </w:p>
        </w:tc>
      </w:tr>
      <w:tr w:rsidR="00824963" w:rsidRPr="000C0AED" w:rsidTr="00F0257A">
        <w:tc>
          <w:tcPr>
            <w:tcW w:w="4519" w:type="pct"/>
          </w:tcPr>
          <w:p w:rsidR="00824963" w:rsidRPr="000C0AED" w:rsidRDefault="00824963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11. Отбор проб атмосферных осадков и определение неустойчивых компонентов в пункте наблюдения</w:t>
            </w:r>
            <w:r w:rsidR="004D01AE">
              <w:rPr>
                <w:spacing w:val="-1"/>
                <w:sz w:val="32"/>
                <w:szCs w:val="32"/>
              </w:rPr>
              <w:t>………………………………………………………</w:t>
            </w:r>
          </w:p>
        </w:tc>
        <w:tc>
          <w:tcPr>
            <w:tcW w:w="481" w:type="pct"/>
            <w:vAlign w:val="bottom"/>
          </w:tcPr>
          <w:p w:rsidR="00824963" w:rsidRPr="000C0AED" w:rsidRDefault="00F0257A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36</w:t>
            </w:r>
          </w:p>
        </w:tc>
      </w:tr>
      <w:tr w:rsidR="00824963" w:rsidRPr="000C0AED" w:rsidTr="00F0257A">
        <w:tc>
          <w:tcPr>
            <w:tcW w:w="4519" w:type="pct"/>
          </w:tcPr>
          <w:p w:rsidR="00824963" w:rsidRPr="000C0AED" w:rsidRDefault="00824963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12. Подготовка оборудования и отбор проб снежного покрова</w:t>
            </w:r>
            <w:r w:rsidR="004D01AE">
              <w:rPr>
                <w:spacing w:val="-1"/>
                <w:sz w:val="32"/>
                <w:szCs w:val="32"/>
              </w:rPr>
              <w:t>………………………………………….</w:t>
            </w:r>
          </w:p>
        </w:tc>
        <w:tc>
          <w:tcPr>
            <w:tcW w:w="481" w:type="pct"/>
            <w:vAlign w:val="bottom"/>
          </w:tcPr>
          <w:p w:rsidR="00824963" w:rsidRPr="000C0AED" w:rsidRDefault="00F0257A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40</w:t>
            </w:r>
          </w:p>
        </w:tc>
      </w:tr>
      <w:tr w:rsidR="00824963" w:rsidRPr="000C0AED" w:rsidTr="00F0257A">
        <w:tc>
          <w:tcPr>
            <w:tcW w:w="4519" w:type="pct"/>
          </w:tcPr>
          <w:p w:rsidR="00824963" w:rsidRPr="000C0AED" w:rsidRDefault="00824963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 xml:space="preserve">Лабораторное занятие 13. Определение неустойчивых </w:t>
            </w:r>
            <w:r w:rsidRPr="000C0AED">
              <w:rPr>
                <w:spacing w:val="-1"/>
                <w:sz w:val="32"/>
                <w:szCs w:val="32"/>
              </w:rPr>
              <w:lastRenderedPageBreak/>
              <w:t>компонентов в снежном покрове</w:t>
            </w:r>
            <w:r w:rsidR="004D01AE">
              <w:rPr>
                <w:spacing w:val="-1"/>
                <w:sz w:val="32"/>
                <w:szCs w:val="32"/>
              </w:rPr>
              <w:t>………………………………</w:t>
            </w:r>
          </w:p>
        </w:tc>
        <w:tc>
          <w:tcPr>
            <w:tcW w:w="481" w:type="pct"/>
            <w:vAlign w:val="bottom"/>
          </w:tcPr>
          <w:p w:rsidR="004D01AE" w:rsidRDefault="004D01AE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</w:p>
          <w:p w:rsidR="00824963" w:rsidRPr="000C0AED" w:rsidRDefault="00F0257A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lastRenderedPageBreak/>
              <w:t>44</w:t>
            </w:r>
          </w:p>
        </w:tc>
      </w:tr>
      <w:tr w:rsidR="00F713B0" w:rsidRPr="000C0AED" w:rsidTr="00F0257A">
        <w:tc>
          <w:tcPr>
            <w:tcW w:w="4519" w:type="pct"/>
          </w:tcPr>
          <w:p w:rsidR="00F713B0" w:rsidRPr="000C0AED" w:rsidRDefault="00F713B0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lastRenderedPageBreak/>
              <w:t>Лабораторное занятие 14. Изучение устройства и работы батометров ГР-16 «Барометр- бутылка», ГР-16М «Барометр- бутылка», ГР-18 «Батометр Молчанова»</w:t>
            </w:r>
            <w:r w:rsidR="004D01AE">
              <w:rPr>
                <w:spacing w:val="-1"/>
                <w:sz w:val="32"/>
                <w:szCs w:val="32"/>
              </w:rPr>
              <w:t>……………………..</w:t>
            </w:r>
          </w:p>
        </w:tc>
        <w:tc>
          <w:tcPr>
            <w:tcW w:w="481" w:type="pct"/>
            <w:vAlign w:val="bottom"/>
          </w:tcPr>
          <w:p w:rsidR="00F713B0" w:rsidRPr="000C0AED" w:rsidRDefault="005076AF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45</w:t>
            </w:r>
          </w:p>
        </w:tc>
      </w:tr>
      <w:tr w:rsidR="00F713B0" w:rsidRPr="000C0AED" w:rsidTr="00F0257A">
        <w:tc>
          <w:tcPr>
            <w:tcW w:w="4519" w:type="pct"/>
          </w:tcPr>
          <w:p w:rsidR="00F713B0" w:rsidRPr="000C0AED" w:rsidRDefault="00F713B0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15. Изучение устройства и работы пробоотборников донных отложений</w:t>
            </w:r>
            <w:r w:rsidR="004D01AE">
              <w:rPr>
                <w:spacing w:val="-1"/>
                <w:sz w:val="32"/>
                <w:szCs w:val="32"/>
              </w:rPr>
              <w:t>…………………………</w:t>
            </w:r>
          </w:p>
        </w:tc>
        <w:tc>
          <w:tcPr>
            <w:tcW w:w="481" w:type="pct"/>
            <w:vAlign w:val="bottom"/>
          </w:tcPr>
          <w:p w:rsidR="00F713B0" w:rsidRPr="000C0AED" w:rsidRDefault="005076AF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49</w:t>
            </w:r>
          </w:p>
        </w:tc>
      </w:tr>
      <w:tr w:rsidR="00F713B0" w:rsidRPr="000C0AED" w:rsidTr="00F0257A">
        <w:tc>
          <w:tcPr>
            <w:tcW w:w="4519" w:type="pct"/>
          </w:tcPr>
          <w:p w:rsidR="00F713B0" w:rsidRPr="000C0AED" w:rsidRDefault="00F713B0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16. Выбор места наблюдений на реке (озере), назначение створов</w:t>
            </w:r>
            <w:r w:rsidR="004D01AE">
              <w:rPr>
                <w:spacing w:val="-1"/>
                <w:sz w:val="32"/>
                <w:szCs w:val="32"/>
              </w:rPr>
              <w:t>……………………………………</w:t>
            </w:r>
          </w:p>
        </w:tc>
        <w:tc>
          <w:tcPr>
            <w:tcW w:w="481" w:type="pct"/>
            <w:vAlign w:val="bottom"/>
          </w:tcPr>
          <w:p w:rsidR="00F713B0" w:rsidRPr="000C0AED" w:rsidRDefault="005076AF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52</w:t>
            </w:r>
          </w:p>
        </w:tc>
      </w:tr>
      <w:tr w:rsidR="00F713B0" w:rsidRPr="000C0AED" w:rsidTr="00F0257A">
        <w:tc>
          <w:tcPr>
            <w:tcW w:w="4519" w:type="pct"/>
          </w:tcPr>
          <w:p w:rsidR="00F713B0" w:rsidRPr="000C0AED" w:rsidRDefault="00F713B0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17. Проведение комплекса гидрохимических наблюдений на реке и в створе наблюдений пункта контроля</w:t>
            </w:r>
            <w:r w:rsidR="004D01AE">
              <w:rPr>
                <w:spacing w:val="-1"/>
                <w:sz w:val="32"/>
                <w:szCs w:val="32"/>
              </w:rPr>
              <w:t>…………………………………</w:t>
            </w:r>
          </w:p>
        </w:tc>
        <w:tc>
          <w:tcPr>
            <w:tcW w:w="481" w:type="pct"/>
            <w:vAlign w:val="bottom"/>
          </w:tcPr>
          <w:p w:rsidR="00F713B0" w:rsidRPr="000C0AED" w:rsidRDefault="005076AF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56</w:t>
            </w:r>
          </w:p>
        </w:tc>
      </w:tr>
      <w:tr w:rsidR="00F713B0" w:rsidRPr="000C0AED" w:rsidTr="00F0257A">
        <w:tc>
          <w:tcPr>
            <w:tcW w:w="4519" w:type="pct"/>
          </w:tcPr>
          <w:p w:rsidR="00F713B0" w:rsidRPr="000C0AED" w:rsidRDefault="00F713B0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18. Установление градуировочной характеристики для определения СПАВ,  фенола, формальдегида в воде</w:t>
            </w:r>
            <w:r w:rsidR="004D01AE">
              <w:rPr>
                <w:spacing w:val="-1"/>
                <w:sz w:val="32"/>
                <w:szCs w:val="32"/>
              </w:rPr>
              <w:t>………………………………………….</w:t>
            </w:r>
          </w:p>
        </w:tc>
        <w:tc>
          <w:tcPr>
            <w:tcW w:w="481" w:type="pct"/>
            <w:vAlign w:val="bottom"/>
          </w:tcPr>
          <w:p w:rsidR="00F713B0" w:rsidRPr="000C0AED" w:rsidRDefault="005076AF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59</w:t>
            </w:r>
          </w:p>
        </w:tc>
      </w:tr>
      <w:tr w:rsidR="00F713B0" w:rsidRPr="000C0AED" w:rsidTr="00F0257A">
        <w:tc>
          <w:tcPr>
            <w:tcW w:w="4519" w:type="pct"/>
          </w:tcPr>
          <w:p w:rsidR="00F713B0" w:rsidRPr="000C0AED" w:rsidRDefault="00F713B0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19. Определение концентрации нефтепродуктов, летучих фенолов, нитратов, нитритов и др.  компонентов вводе</w:t>
            </w:r>
            <w:r w:rsidR="004D01AE">
              <w:rPr>
                <w:spacing w:val="-1"/>
                <w:sz w:val="32"/>
                <w:szCs w:val="32"/>
              </w:rPr>
              <w:t>……………………………………………..</w:t>
            </w:r>
          </w:p>
        </w:tc>
        <w:tc>
          <w:tcPr>
            <w:tcW w:w="481" w:type="pct"/>
            <w:vAlign w:val="bottom"/>
          </w:tcPr>
          <w:p w:rsidR="00F713B0" w:rsidRPr="000C0AED" w:rsidRDefault="005076AF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61</w:t>
            </w:r>
          </w:p>
        </w:tc>
      </w:tr>
      <w:tr w:rsidR="00F713B0" w:rsidRPr="000C0AED" w:rsidTr="00F0257A">
        <w:tc>
          <w:tcPr>
            <w:tcW w:w="4519" w:type="pct"/>
          </w:tcPr>
          <w:p w:rsidR="00F713B0" w:rsidRPr="000C0AED" w:rsidRDefault="00F713B0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20. Изучение устройства и работы морского батометра БМ-48</w:t>
            </w:r>
            <w:r w:rsidR="004D01AE">
              <w:rPr>
                <w:spacing w:val="-1"/>
                <w:sz w:val="32"/>
                <w:szCs w:val="32"/>
              </w:rPr>
              <w:t>…………………………………….</w:t>
            </w:r>
          </w:p>
        </w:tc>
        <w:tc>
          <w:tcPr>
            <w:tcW w:w="481" w:type="pct"/>
            <w:vAlign w:val="bottom"/>
          </w:tcPr>
          <w:p w:rsidR="00F713B0" w:rsidRPr="000C0AED" w:rsidRDefault="005076AF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64</w:t>
            </w:r>
          </w:p>
        </w:tc>
      </w:tr>
      <w:tr w:rsidR="00F713B0" w:rsidRPr="000C0AED" w:rsidTr="00F0257A">
        <w:tc>
          <w:tcPr>
            <w:tcW w:w="4519" w:type="pct"/>
          </w:tcPr>
          <w:p w:rsidR="00F713B0" w:rsidRPr="000C0AED" w:rsidRDefault="00F713B0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21. Отбор проб воды на реке на радиоактивные вещества, предварительная обработка проб перед отправкой в лабораторию</w:t>
            </w:r>
            <w:r w:rsidR="004D01AE">
              <w:rPr>
                <w:spacing w:val="-1"/>
                <w:sz w:val="32"/>
                <w:szCs w:val="32"/>
              </w:rPr>
              <w:t>……………………………….</w:t>
            </w:r>
          </w:p>
        </w:tc>
        <w:tc>
          <w:tcPr>
            <w:tcW w:w="481" w:type="pct"/>
            <w:vAlign w:val="bottom"/>
          </w:tcPr>
          <w:p w:rsidR="00F713B0" w:rsidRPr="000C0AED" w:rsidRDefault="005076AF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67</w:t>
            </w:r>
          </w:p>
        </w:tc>
      </w:tr>
      <w:tr w:rsidR="00F713B0" w:rsidRPr="000C0AED" w:rsidTr="00F0257A">
        <w:tc>
          <w:tcPr>
            <w:tcW w:w="4519" w:type="pct"/>
          </w:tcPr>
          <w:p w:rsidR="00F713B0" w:rsidRPr="000C0AED" w:rsidRDefault="00F713B0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22. Изучение устройства и принципа работы пробоотборников почвы</w:t>
            </w:r>
            <w:r w:rsidR="004D01AE">
              <w:rPr>
                <w:spacing w:val="-1"/>
                <w:sz w:val="32"/>
                <w:szCs w:val="32"/>
              </w:rPr>
              <w:t>………………………………</w:t>
            </w:r>
          </w:p>
        </w:tc>
        <w:tc>
          <w:tcPr>
            <w:tcW w:w="481" w:type="pct"/>
            <w:vAlign w:val="bottom"/>
          </w:tcPr>
          <w:p w:rsidR="00F713B0" w:rsidRPr="000C0AED" w:rsidRDefault="005076AF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70</w:t>
            </w:r>
          </w:p>
        </w:tc>
      </w:tr>
      <w:tr w:rsidR="00F713B0" w:rsidRPr="000C0AED" w:rsidTr="00F0257A">
        <w:tc>
          <w:tcPr>
            <w:tcW w:w="4519" w:type="pct"/>
          </w:tcPr>
          <w:p w:rsidR="00F713B0" w:rsidRPr="000C0AED" w:rsidRDefault="00F713B0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23. Назначение пробных площадок на обследуемом участке, отбор почвенных проб, составление смешанного образца</w:t>
            </w:r>
            <w:r w:rsidR="004D01AE">
              <w:rPr>
                <w:spacing w:val="-1"/>
                <w:sz w:val="32"/>
                <w:szCs w:val="32"/>
              </w:rPr>
              <w:t>…………………………………………..</w:t>
            </w:r>
          </w:p>
        </w:tc>
        <w:tc>
          <w:tcPr>
            <w:tcW w:w="481" w:type="pct"/>
            <w:vAlign w:val="bottom"/>
          </w:tcPr>
          <w:p w:rsidR="00F713B0" w:rsidRPr="000C0AED" w:rsidRDefault="005076AF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73</w:t>
            </w:r>
          </w:p>
        </w:tc>
      </w:tr>
      <w:tr w:rsidR="00F713B0" w:rsidRPr="000C0AED" w:rsidTr="00F0257A">
        <w:tc>
          <w:tcPr>
            <w:tcW w:w="4519" w:type="pct"/>
          </w:tcPr>
          <w:p w:rsidR="00F713B0" w:rsidRPr="000C0AED" w:rsidRDefault="00F713B0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24. Определение концентрации тяжелых металлов (Pb, Cu, Zn и т.д.) в пробе почвы</w:t>
            </w:r>
            <w:r w:rsidR="004D01AE">
              <w:rPr>
                <w:spacing w:val="-1"/>
                <w:sz w:val="32"/>
                <w:szCs w:val="32"/>
              </w:rPr>
              <w:t>………..</w:t>
            </w:r>
          </w:p>
        </w:tc>
        <w:tc>
          <w:tcPr>
            <w:tcW w:w="481" w:type="pct"/>
            <w:vAlign w:val="bottom"/>
          </w:tcPr>
          <w:p w:rsidR="00F713B0" w:rsidRPr="000C0AED" w:rsidRDefault="005076AF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75</w:t>
            </w:r>
          </w:p>
        </w:tc>
      </w:tr>
      <w:tr w:rsidR="00F713B0" w:rsidRPr="000C0AED" w:rsidTr="00F0257A">
        <w:tc>
          <w:tcPr>
            <w:tcW w:w="4519" w:type="pct"/>
          </w:tcPr>
          <w:p w:rsidR="00F713B0" w:rsidRPr="000C0AED" w:rsidRDefault="00F713B0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25. Определение пестицидов в пробе почвы</w:t>
            </w:r>
            <w:r w:rsidR="004D01AE">
              <w:rPr>
                <w:spacing w:val="-1"/>
                <w:sz w:val="32"/>
                <w:szCs w:val="32"/>
              </w:rPr>
              <w:t>……………………………………………………………</w:t>
            </w:r>
          </w:p>
        </w:tc>
        <w:tc>
          <w:tcPr>
            <w:tcW w:w="481" w:type="pct"/>
            <w:vAlign w:val="bottom"/>
          </w:tcPr>
          <w:p w:rsidR="00F713B0" w:rsidRPr="000C0AED" w:rsidRDefault="005076AF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78</w:t>
            </w:r>
          </w:p>
        </w:tc>
      </w:tr>
      <w:tr w:rsidR="00F713B0" w:rsidRPr="000C0AED" w:rsidTr="00F0257A">
        <w:tc>
          <w:tcPr>
            <w:tcW w:w="4519" w:type="pct"/>
          </w:tcPr>
          <w:p w:rsidR="00F713B0" w:rsidRPr="000C0AED" w:rsidRDefault="00F713B0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 xml:space="preserve">Лабораторное занятие 26. Приготовление водной, солевой </w:t>
            </w:r>
            <w:r w:rsidRPr="000C0AED">
              <w:rPr>
                <w:spacing w:val="-1"/>
                <w:sz w:val="32"/>
                <w:szCs w:val="32"/>
              </w:rPr>
              <w:lastRenderedPageBreak/>
              <w:t>вытяжки из почвы и определение сульфатов, фосфатов и др. компонентов</w:t>
            </w:r>
            <w:r w:rsidR="004D01AE">
              <w:rPr>
                <w:spacing w:val="-1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481" w:type="pct"/>
            <w:vAlign w:val="bottom"/>
          </w:tcPr>
          <w:p w:rsidR="004D01AE" w:rsidRDefault="004D01AE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</w:p>
          <w:p w:rsidR="004D01AE" w:rsidRDefault="004D01AE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</w:p>
          <w:p w:rsidR="00F713B0" w:rsidRPr="000C0AED" w:rsidRDefault="005076AF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81</w:t>
            </w:r>
          </w:p>
        </w:tc>
      </w:tr>
      <w:tr w:rsidR="00F713B0" w:rsidRPr="000C0AED" w:rsidTr="00F0257A">
        <w:tc>
          <w:tcPr>
            <w:tcW w:w="4519" w:type="pct"/>
          </w:tcPr>
          <w:p w:rsidR="00F713B0" w:rsidRPr="000C0AED" w:rsidRDefault="00F713B0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lastRenderedPageBreak/>
              <w:t xml:space="preserve">Лабораторное занятие </w:t>
            </w:r>
            <w:r w:rsidR="000C2ED8" w:rsidRPr="000C0AED">
              <w:rPr>
                <w:spacing w:val="-1"/>
                <w:sz w:val="32"/>
                <w:szCs w:val="32"/>
              </w:rPr>
              <w:t>27</w:t>
            </w:r>
            <w:r w:rsidRPr="000C0AED">
              <w:rPr>
                <w:spacing w:val="-1"/>
                <w:sz w:val="32"/>
                <w:szCs w:val="32"/>
              </w:rPr>
              <w:t>. Наблюдения за радиоактивным загрязнением почв исследуемой территории</w:t>
            </w:r>
            <w:r w:rsidR="004D01AE">
              <w:rPr>
                <w:spacing w:val="-1"/>
                <w:sz w:val="32"/>
                <w:szCs w:val="32"/>
              </w:rPr>
              <w:t>…………………</w:t>
            </w:r>
          </w:p>
        </w:tc>
        <w:tc>
          <w:tcPr>
            <w:tcW w:w="481" w:type="pct"/>
            <w:vAlign w:val="bottom"/>
          </w:tcPr>
          <w:p w:rsidR="00F713B0" w:rsidRPr="000C0AED" w:rsidRDefault="005076AF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84</w:t>
            </w:r>
          </w:p>
        </w:tc>
      </w:tr>
      <w:tr w:rsidR="005076AF" w:rsidRPr="000C0AED" w:rsidTr="00F0257A">
        <w:tc>
          <w:tcPr>
            <w:tcW w:w="4519" w:type="pct"/>
          </w:tcPr>
          <w:p w:rsidR="005076AF" w:rsidRPr="000C0AED" w:rsidRDefault="005076AF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Библиографическийсписок</w:t>
            </w:r>
            <w:r>
              <w:rPr>
                <w:spacing w:val="-1"/>
                <w:sz w:val="32"/>
                <w:szCs w:val="32"/>
              </w:rPr>
              <w:t>……………………………………..</w:t>
            </w:r>
          </w:p>
        </w:tc>
        <w:tc>
          <w:tcPr>
            <w:tcW w:w="481" w:type="pct"/>
            <w:vAlign w:val="bottom"/>
          </w:tcPr>
          <w:p w:rsidR="005076AF" w:rsidRPr="000C0AED" w:rsidRDefault="005076AF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87</w:t>
            </w:r>
          </w:p>
        </w:tc>
      </w:tr>
    </w:tbl>
    <w:p w:rsidR="00F713B0" w:rsidRPr="000C0AED" w:rsidRDefault="00F713B0" w:rsidP="003B7C50">
      <w:pPr>
        <w:pStyle w:val="a3"/>
        <w:kinsoku w:val="0"/>
        <w:overflowPunct w:val="0"/>
        <w:spacing w:before="49" w:line="288" w:lineRule="auto"/>
        <w:ind w:left="479"/>
        <w:contextualSpacing/>
        <w:jc w:val="center"/>
        <w:rPr>
          <w:b/>
          <w:bCs/>
          <w:w w:val="105"/>
          <w:sz w:val="32"/>
          <w:szCs w:val="32"/>
        </w:rPr>
        <w:sectPr w:rsidR="00F713B0" w:rsidRPr="000C0AED">
          <w:pgSz w:w="11920" w:h="16850"/>
          <w:pgMar w:top="1060" w:right="660" w:bottom="280" w:left="1600" w:header="720" w:footer="720" w:gutter="0"/>
          <w:cols w:space="720" w:equalWidth="0">
            <w:col w:w="9660"/>
          </w:cols>
          <w:noEndnote/>
        </w:sectPr>
      </w:pPr>
    </w:p>
    <w:p w:rsidR="003501A1" w:rsidRPr="000C0AED" w:rsidRDefault="003501A1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  <w:highlight w:val="yellow"/>
        </w:rPr>
      </w:pPr>
      <w:r w:rsidRPr="000C0AED">
        <w:rPr>
          <w:b/>
          <w:bCs/>
          <w:spacing w:val="-1"/>
          <w:sz w:val="32"/>
          <w:szCs w:val="32"/>
        </w:rPr>
        <w:lastRenderedPageBreak/>
        <w:t>Лабораторноезанятие</w:t>
      </w:r>
      <w:r w:rsidRPr="000C0AED">
        <w:rPr>
          <w:b/>
          <w:bCs/>
          <w:spacing w:val="-2"/>
          <w:sz w:val="32"/>
          <w:szCs w:val="32"/>
        </w:rPr>
        <w:t>№1</w:t>
      </w:r>
      <w:r w:rsidR="003C5F60" w:rsidRPr="000C0AED">
        <w:rPr>
          <w:b/>
          <w:bCs/>
          <w:spacing w:val="-2"/>
          <w:sz w:val="32"/>
          <w:szCs w:val="32"/>
        </w:rPr>
        <w:t>.</w:t>
      </w:r>
      <w:r w:rsidR="003C5F60" w:rsidRPr="000C0AED">
        <w:rPr>
          <w:b/>
          <w:spacing w:val="-1"/>
          <w:sz w:val="32"/>
          <w:szCs w:val="32"/>
        </w:rPr>
        <w:t>Изучение устройства и принципа действия аспирационного способа отбора проб атмосферного воздуха.</w:t>
      </w:r>
    </w:p>
    <w:p w:rsidR="003501A1" w:rsidRPr="000C0AED" w:rsidRDefault="003501A1" w:rsidP="00AC71D4">
      <w:pPr>
        <w:pStyle w:val="a3"/>
        <w:kinsoku w:val="0"/>
        <w:overflowPunct w:val="0"/>
        <w:spacing w:before="9" w:line="288" w:lineRule="auto"/>
        <w:ind w:left="0"/>
        <w:contextualSpacing/>
        <w:jc w:val="both"/>
        <w:rPr>
          <w:b/>
          <w:bCs/>
          <w:sz w:val="32"/>
          <w:szCs w:val="32"/>
          <w:highlight w:val="yellow"/>
        </w:rPr>
      </w:pPr>
    </w:p>
    <w:p w:rsidR="00264BB2" w:rsidRPr="000C0AED" w:rsidRDefault="00264BB2" w:rsidP="00AC71D4">
      <w:pPr>
        <w:pStyle w:val="a3"/>
        <w:tabs>
          <w:tab w:val="left" w:pos="810"/>
        </w:tabs>
        <w:kinsoku w:val="0"/>
        <w:overflowPunct w:val="0"/>
        <w:spacing w:before="64" w:line="288" w:lineRule="auto"/>
        <w:ind w:left="-266"/>
        <w:contextualSpacing/>
        <w:jc w:val="both"/>
        <w:rPr>
          <w:b/>
          <w:iCs/>
          <w:spacing w:val="-1"/>
          <w:sz w:val="32"/>
          <w:szCs w:val="32"/>
        </w:rPr>
      </w:pPr>
      <w:r w:rsidRPr="000C0AED">
        <w:rPr>
          <w:b/>
          <w:iCs/>
          <w:spacing w:val="-1"/>
          <w:sz w:val="32"/>
          <w:szCs w:val="32"/>
        </w:rPr>
        <w:t>Цель работы</w:t>
      </w:r>
      <w:r w:rsidR="00DA6B4D" w:rsidRPr="000C0AED">
        <w:rPr>
          <w:b/>
          <w:iCs/>
          <w:spacing w:val="-1"/>
          <w:sz w:val="32"/>
          <w:szCs w:val="32"/>
        </w:rPr>
        <w:t>:</w:t>
      </w:r>
    </w:p>
    <w:p w:rsidR="00264BB2" w:rsidRPr="000C0AED" w:rsidRDefault="00264BB2" w:rsidP="00AC71D4">
      <w:pPr>
        <w:pStyle w:val="a3"/>
        <w:numPr>
          <w:ilvl w:val="0"/>
          <w:numId w:val="1"/>
        </w:numPr>
        <w:tabs>
          <w:tab w:val="left" w:pos="810"/>
        </w:tabs>
        <w:kinsoku w:val="0"/>
        <w:overflowPunct w:val="0"/>
        <w:spacing w:before="64" w:line="288" w:lineRule="auto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Изучить устройство и принцип действия аспирационного способа отбора проб атмосферного воздуха.</w:t>
      </w:r>
    </w:p>
    <w:p w:rsidR="00264BB2" w:rsidRPr="000C0AED" w:rsidRDefault="00264BB2" w:rsidP="00AC71D4">
      <w:pPr>
        <w:pStyle w:val="a3"/>
        <w:numPr>
          <w:ilvl w:val="0"/>
          <w:numId w:val="1"/>
        </w:numPr>
        <w:tabs>
          <w:tab w:val="left" w:pos="810"/>
        </w:tabs>
        <w:kinsoku w:val="0"/>
        <w:overflowPunct w:val="0"/>
        <w:spacing w:before="64" w:line="288" w:lineRule="auto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Освоить методику отбора проб воздуха с использованием аспирационных устройств.</w:t>
      </w:r>
    </w:p>
    <w:p w:rsidR="00264BB2" w:rsidRPr="000C0AED" w:rsidRDefault="00264BB2" w:rsidP="00AC71D4">
      <w:pPr>
        <w:pStyle w:val="a3"/>
        <w:numPr>
          <w:ilvl w:val="0"/>
          <w:numId w:val="1"/>
        </w:numPr>
        <w:tabs>
          <w:tab w:val="left" w:pos="810"/>
        </w:tabs>
        <w:kinsoku w:val="0"/>
        <w:overflowPunct w:val="0"/>
        <w:spacing w:before="64" w:line="288" w:lineRule="auto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Научиться оценивать качество атмосферного воздуха на основе полученных данных.</w:t>
      </w:r>
    </w:p>
    <w:p w:rsidR="00264BB2" w:rsidRPr="000C0AED" w:rsidRDefault="00264BB2" w:rsidP="00AC71D4">
      <w:pPr>
        <w:pStyle w:val="a3"/>
        <w:tabs>
          <w:tab w:val="left" w:pos="810"/>
        </w:tabs>
        <w:kinsoku w:val="0"/>
        <w:overflowPunct w:val="0"/>
        <w:spacing w:before="64" w:line="288" w:lineRule="auto"/>
        <w:ind w:left="-266"/>
        <w:contextualSpacing/>
        <w:jc w:val="both"/>
        <w:rPr>
          <w:b/>
          <w:iCs/>
          <w:spacing w:val="-1"/>
          <w:sz w:val="32"/>
          <w:szCs w:val="32"/>
        </w:rPr>
      </w:pPr>
      <w:r w:rsidRPr="000C0AED">
        <w:rPr>
          <w:b/>
          <w:iCs/>
          <w:spacing w:val="-1"/>
          <w:sz w:val="32"/>
          <w:szCs w:val="32"/>
        </w:rPr>
        <w:t>Оборудование и материалы</w:t>
      </w:r>
      <w:r w:rsidR="00DA6B4D" w:rsidRPr="000C0AED">
        <w:rPr>
          <w:b/>
          <w:iCs/>
          <w:spacing w:val="-1"/>
          <w:sz w:val="32"/>
          <w:szCs w:val="32"/>
        </w:rPr>
        <w:t>:</w:t>
      </w:r>
    </w:p>
    <w:p w:rsidR="00264BB2" w:rsidRPr="000C0AED" w:rsidRDefault="00264BB2" w:rsidP="00AC71D4">
      <w:pPr>
        <w:pStyle w:val="a3"/>
        <w:numPr>
          <w:ilvl w:val="0"/>
          <w:numId w:val="2"/>
        </w:numPr>
        <w:tabs>
          <w:tab w:val="left" w:pos="810"/>
        </w:tabs>
        <w:kinsoku w:val="0"/>
        <w:overflowPunct w:val="0"/>
        <w:spacing w:before="64" w:line="288" w:lineRule="auto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Аспирационный насос (ручной или электрический).</w:t>
      </w:r>
    </w:p>
    <w:p w:rsidR="00264BB2" w:rsidRPr="000C0AED" w:rsidRDefault="00264BB2" w:rsidP="00AC71D4">
      <w:pPr>
        <w:pStyle w:val="a3"/>
        <w:numPr>
          <w:ilvl w:val="0"/>
          <w:numId w:val="2"/>
        </w:numPr>
        <w:tabs>
          <w:tab w:val="left" w:pos="810"/>
        </w:tabs>
        <w:kinsoku w:val="0"/>
        <w:overflowPunct w:val="0"/>
        <w:spacing w:before="64" w:line="288" w:lineRule="auto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Фильтродержатель с фильтрами (например, бумажными, стекловолоконными или мембранными).</w:t>
      </w:r>
    </w:p>
    <w:p w:rsidR="00264BB2" w:rsidRPr="000C0AED" w:rsidRDefault="00264BB2" w:rsidP="00AC71D4">
      <w:pPr>
        <w:pStyle w:val="a3"/>
        <w:numPr>
          <w:ilvl w:val="0"/>
          <w:numId w:val="2"/>
        </w:numPr>
        <w:tabs>
          <w:tab w:val="left" w:pos="810"/>
        </w:tabs>
        <w:kinsoku w:val="0"/>
        <w:overflowPunct w:val="0"/>
        <w:spacing w:before="64" w:line="288" w:lineRule="auto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Счетчик объема воздуха.</w:t>
      </w:r>
    </w:p>
    <w:p w:rsidR="00264BB2" w:rsidRPr="000C0AED" w:rsidRDefault="00264BB2" w:rsidP="00AC71D4">
      <w:pPr>
        <w:pStyle w:val="a3"/>
        <w:numPr>
          <w:ilvl w:val="0"/>
          <w:numId w:val="2"/>
        </w:numPr>
        <w:tabs>
          <w:tab w:val="left" w:pos="810"/>
        </w:tabs>
        <w:kinsoku w:val="0"/>
        <w:overflowPunct w:val="0"/>
        <w:spacing w:before="64" w:line="288" w:lineRule="auto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Термометр для измерения температуры воздуха.</w:t>
      </w:r>
    </w:p>
    <w:p w:rsidR="00264BB2" w:rsidRPr="000C0AED" w:rsidRDefault="00264BB2" w:rsidP="00AC71D4">
      <w:pPr>
        <w:pStyle w:val="a3"/>
        <w:numPr>
          <w:ilvl w:val="0"/>
          <w:numId w:val="2"/>
        </w:numPr>
        <w:tabs>
          <w:tab w:val="left" w:pos="810"/>
        </w:tabs>
        <w:kinsoku w:val="0"/>
        <w:overflowPunct w:val="0"/>
        <w:spacing w:before="64" w:line="288" w:lineRule="auto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Барометр для измерения давления.</w:t>
      </w:r>
    </w:p>
    <w:p w:rsidR="00264BB2" w:rsidRPr="000C0AED" w:rsidRDefault="00264BB2" w:rsidP="00AC71D4">
      <w:pPr>
        <w:pStyle w:val="a3"/>
        <w:numPr>
          <w:ilvl w:val="0"/>
          <w:numId w:val="2"/>
        </w:numPr>
        <w:tabs>
          <w:tab w:val="left" w:pos="810"/>
        </w:tabs>
        <w:kinsoku w:val="0"/>
        <w:overflowPunct w:val="0"/>
        <w:spacing w:before="64" w:line="288" w:lineRule="auto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Шланги для подключения оборудования.</w:t>
      </w:r>
    </w:p>
    <w:p w:rsidR="00264BB2" w:rsidRPr="000C0AED" w:rsidRDefault="00264BB2" w:rsidP="00AC71D4">
      <w:pPr>
        <w:pStyle w:val="a3"/>
        <w:numPr>
          <w:ilvl w:val="0"/>
          <w:numId w:val="2"/>
        </w:numPr>
        <w:tabs>
          <w:tab w:val="left" w:pos="810"/>
        </w:tabs>
        <w:kinsoku w:val="0"/>
        <w:overflowPunct w:val="0"/>
        <w:spacing w:before="64" w:line="288" w:lineRule="auto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Пробоотборные устройства (например, импинджеры, адсорбционные трубки).</w:t>
      </w:r>
    </w:p>
    <w:p w:rsidR="00264BB2" w:rsidRPr="000C0AED" w:rsidRDefault="00264BB2" w:rsidP="00AC71D4">
      <w:pPr>
        <w:pStyle w:val="a3"/>
        <w:numPr>
          <w:ilvl w:val="0"/>
          <w:numId w:val="2"/>
        </w:numPr>
        <w:tabs>
          <w:tab w:val="left" w:pos="810"/>
        </w:tabs>
        <w:kinsoku w:val="0"/>
        <w:overflowPunct w:val="0"/>
        <w:spacing w:before="64" w:line="288" w:lineRule="auto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Средства индивидуальной защиты (перчатки, маска).</w:t>
      </w:r>
    </w:p>
    <w:p w:rsidR="00264BB2" w:rsidRPr="000C0AED" w:rsidRDefault="00264BB2" w:rsidP="00AC71D4">
      <w:pPr>
        <w:pStyle w:val="a3"/>
        <w:tabs>
          <w:tab w:val="left" w:pos="810"/>
        </w:tabs>
        <w:kinsoku w:val="0"/>
        <w:overflowPunct w:val="0"/>
        <w:spacing w:before="64" w:line="288" w:lineRule="auto"/>
        <w:ind w:left="-266"/>
        <w:contextualSpacing/>
        <w:jc w:val="both"/>
        <w:rPr>
          <w:b/>
          <w:iCs/>
          <w:spacing w:val="-1"/>
          <w:sz w:val="32"/>
          <w:szCs w:val="32"/>
        </w:rPr>
      </w:pPr>
      <w:r w:rsidRPr="000C0AED">
        <w:rPr>
          <w:b/>
          <w:iCs/>
          <w:spacing w:val="-1"/>
          <w:sz w:val="32"/>
          <w:szCs w:val="32"/>
        </w:rPr>
        <w:t>Теоретическая часть</w:t>
      </w:r>
    </w:p>
    <w:p w:rsidR="00264BB2" w:rsidRPr="000C0AED" w:rsidRDefault="00264BB2" w:rsidP="00AC71D4">
      <w:pPr>
        <w:pStyle w:val="a3"/>
        <w:tabs>
          <w:tab w:val="left" w:pos="810"/>
        </w:tabs>
        <w:kinsoku w:val="0"/>
        <w:overflowPunct w:val="0"/>
        <w:spacing w:before="64" w:line="288" w:lineRule="auto"/>
        <w:ind w:left="-266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1. Что такое аспирационный способ отбора проб?</w:t>
      </w:r>
    </w:p>
    <w:p w:rsidR="00264BB2" w:rsidRPr="000C0AED" w:rsidRDefault="00264BB2" w:rsidP="00AC71D4">
      <w:pPr>
        <w:pStyle w:val="a3"/>
        <w:tabs>
          <w:tab w:val="left" w:pos="810"/>
        </w:tabs>
        <w:kinsoku w:val="0"/>
        <w:overflowPunct w:val="0"/>
        <w:spacing w:before="64" w:line="288" w:lineRule="auto"/>
        <w:ind w:left="-266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Аспирационный способ отбора проб атмосферного воздуха заключается в принудительном пропускании воздуха через специальные устройства (фильтры, адсорбенты, растворы) с помощью насоса. Этот метод позволяет собирать загрязняющие вещества, содержащиеся в воздухе, для их последующего анализа.</w:t>
      </w:r>
    </w:p>
    <w:p w:rsidR="00264BB2" w:rsidRPr="000C0AED" w:rsidRDefault="00264BB2" w:rsidP="00AC71D4">
      <w:pPr>
        <w:pStyle w:val="a3"/>
        <w:tabs>
          <w:tab w:val="left" w:pos="810"/>
        </w:tabs>
        <w:kinsoku w:val="0"/>
        <w:overflowPunct w:val="0"/>
        <w:spacing w:before="64" w:line="288" w:lineRule="auto"/>
        <w:ind w:left="-266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2. Устройство аспирационного насоса</w:t>
      </w:r>
    </w:p>
    <w:p w:rsidR="00264BB2" w:rsidRPr="000C0AED" w:rsidRDefault="00264BB2" w:rsidP="00AC71D4">
      <w:pPr>
        <w:pStyle w:val="a3"/>
        <w:tabs>
          <w:tab w:val="left" w:pos="810"/>
        </w:tabs>
        <w:kinsoku w:val="0"/>
        <w:overflowPunct w:val="0"/>
        <w:spacing w:before="64" w:line="288" w:lineRule="auto"/>
        <w:ind w:left="-266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Аспирационный насос состоит из следующих основных элементов:</w:t>
      </w:r>
    </w:p>
    <w:p w:rsidR="00264BB2" w:rsidRPr="000C0AED" w:rsidRDefault="00264BB2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Насос</w:t>
      </w:r>
      <w:r w:rsidR="00DA6B4D" w:rsidRPr="000C0AED">
        <w:rPr>
          <w:bCs/>
          <w:spacing w:val="-1"/>
          <w:sz w:val="32"/>
          <w:szCs w:val="32"/>
        </w:rPr>
        <w:t>:</w:t>
      </w:r>
      <w:r w:rsidRPr="000C0AED">
        <w:rPr>
          <w:bCs/>
          <w:spacing w:val="-1"/>
          <w:sz w:val="32"/>
          <w:szCs w:val="32"/>
        </w:rPr>
        <w:t xml:space="preserve"> Создает разрежение, обеспечивающее движение воздуха.</w:t>
      </w:r>
    </w:p>
    <w:p w:rsidR="00264BB2" w:rsidRPr="000C0AED" w:rsidRDefault="00264BB2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Фильтродержатель</w:t>
      </w:r>
      <w:r w:rsidR="00DA6B4D" w:rsidRPr="000C0AED">
        <w:rPr>
          <w:bCs/>
          <w:spacing w:val="-1"/>
          <w:sz w:val="32"/>
          <w:szCs w:val="32"/>
        </w:rPr>
        <w:t>:</w:t>
      </w:r>
      <w:r w:rsidRPr="000C0AED">
        <w:rPr>
          <w:bCs/>
          <w:spacing w:val="-1"/>
          <w:sz w:val="32"/>
          <w:szCs w:val="32"/>
        </w:rPr>
        <w:t xml:space="preserve"> Удерживает фильтр, на котором оседают </w:t>
      </w:r>
      <w:r w:rsidRPr="000C0AED">
        <w:rPr>
          <w:bCs/>
          <w:spacing w:val="-1"/>
          <w:sz w:val="32"/>
          <w:szCs w:val="32"/>
        </w:rPr>
        <w:lastRenderedPageBreak/>
        <w:t>твердые частицы.</w:t>
      </w:r>
    </w:p>
    <w:p w:rsidR="00264BB2" w:rsidRPr="000C0AED" w:rsidRDefault="00264BB2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Счетчик объема воздуха</w:t>
      </w:r>
      <w:r w:rsidR="00DA6B4D" w:rsidRPr="000C0AED">
        <w:rPr>
          <w:bCs/>
          <w:spacing w:val="-1"/>
          <w:sz w:val="32"/>
          <w:szCs w:val="32"/>
        </w:rPr>
        <w:t>:</w:t>
      </w:r>
      <w:r w:rsidRPr="000C0AED">
        <w:rPr>
          <w:bCs/>
          <w:spacing w:val="-1"/>
          <w:sz w:val="32"/>
          <w:szCs w:val="32"/>
        </w:rPr>
        <w:t xml:space="preserve"> Измеряет объем прошедшего через систему воздуха.</w:t>
      </w:r>
    </w:p>
    <w:p w:rsidR="00264BB2" w:rsidRPr="000C0AED" w:rsidRDefault="00264BB2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Шланги</w:t>
      </w:r>
      <w:r w:rsidR="00DA6B4D" w:rsidRPr="000C0AED">
        <w:rPr>
          <w:bCs/>
          <w:spacing w:val="-1"/>
          <w:sz w:val="32"/>
          <w:szCs w:val="32"/>
        </w:rPr>
        <w:t>:</w:t>
      </w:r>
      <w:r w:rsidRPr="000C0AED">
        <w:rPr>
          <w:bCs/>
          <w:spacing w:val="-1"/>
          <w:sz w:val="32"/>
          <w:szCs w:val="32"/>
        </w:rPr>
        <w:t xml:space="preserve"> Обеспечивают соединение между элементами системы.</w:t>
      </w:r>
    </w:p>
    <w:p w:rsidR="00264BB2" w:rsidRPr="000C0AED" w:rsidRDefault="00264BB2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Регулятор расхода</w:t>
      </w:r>
      <w:r w:rsidR="00DA6B4D" w:rsidRPr="000C0AED">
        <w:rPr>
          <w:bCs/>
          <w:spacing w:val="-1"/>
          <w:sz w:val="32"/>
          <w:szCs w:val="32"/>
        </w:rPr>
        <w:t>:</w:t>
      </w:r>
      <w:r w:rsidRPr="000C0AED">
        <w:rPr>
          <w:bCs/>
          <w:spacing w:val="-1"/>
          <w:sz w:val="32"/>
          <w:szCs w:val="32"/>
        </w:rPr>
        <w:t xml:space="preserve"> Позволяет контролировать скорость потока воздуха.</w:t>
      </w:r>
    </w:p>
    <w:p w:rsidR="00264BB2" w:rsidRPr="000C0AED" w:rsidRDefault="00264BB2" w:rsidP="00AC71D4">
      <w:pPr>
        <w:pStyle w:val="a3"/>
        <w:tabs>
          <w:tab w:val="left" w:pos="810"/>
        </w:tabs>
        <w:kinsoku w:val="0"/>
        <w:overflowPunct w:val="0"/>
        <w:spacing w:before="64" w:line="288" w:lineRule="auto"/>
        <w:ind w:left="-266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3. Принцип действия</w:t>
      </w:r>
    </w:p>
    <w:p w:rsidR="00264BB2" w:rsidRPr="000C0AED" w:rsidRDefault="00264BB2" w:rsidP="00AC71D4">
      <w:pPr>
        <w:pStyle w:val="a3"/>
        <w:tabs>
          <w:tab w:val="left" w:pos="810"/>
        </w:tabs>
        <w:kinsoku w:val="0"/>
        <w:overflowPunct w:val="0"/>
        <w:spacing w:before="64" w:line="288" w:lineRule="auto"/>
        <w:ind w:left="-266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Принцип действия аспирационного способа заключается в следующем:</w:t>
      </w:r>
    </w:p>
    <w:p w:rsidR="00264BB2" w:rsidRPr="000C0AED" w:rsidRDefault="00264BB2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Воздух забирается из окружающей среды через входное отверстие.</w:t>
      </w:r>
    </w:p>
    <w:p w:rsidR="00264BB2" w:rsidRPr="000C0AED" w:rsidRDefault="00264BB2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Под действием насоса воздух проходит через фильтр или другое устройство, где задерживаются загрязняющие вещества.</w:t>
      </w:r>
    </w:p>
    <w:p w:rsidR="00264BB2" w:rsidRPr="000C0AED" w:rsidRDefault="00264BB2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Объем прошедшего воздуха измеряется счетчиком.</w:t>
      </w:r>
    </w:p>
    <w:p w:rsidR="00264BB2" w:rsidRPr="000C0AED" w:rsidRDefault="00264BB2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Собранный материал (частицы пыли, газы, пары) анализируется в лаборатории.</w:t>
      </w:r>
    </w:p>
    <w:p w:rsidR="00264BB2" w:rsidRPr="000C0AED" w:rsidRDefault="00264BB2" w:rsidP="00AC71D4">
      <w:pPr>
        <w:pStyle w:val="a3"/>
        <w:tabs>
          <w:tab w:val="left" w:pos="810"/>
        </w:tabs>
        <w:kinsoku w:val="0"/>
        <w:overflowPunct w:val="0"/>
        <w:spacing w:before="64" w:line="288" w:lineRule="auto"/>
        <w:ind w:left="-266"/>
        <w:contextualSpacing/>
        <w:jc w:val="both"/>
        <w:rPr>
          <w:b/>
          <w:iCs/>
          <w:spacing w:val="-1"/>
          <w:sz w:val="32"/>
          <w:szCs w:val="32"/>
        </w:rPr>
      </w:pPr>
      <w:r w:rsidRPr="000C0AED">
        <w:rPr>
          <w:b/>
          <w:iCs/>
          <w:spacing w:val="-1"/>
          <w:sz w:val="32"/>
          <w:szCs w:val="32"/>
        </w:rPr>
        <w:t>Практическая часть</w:t>
      </w:r>
    </w:p>
    <w:p w:rsidR="00264BB2" w:rsidRPr="000C0AED" w:rsidRDefault="00264BB2" w:rsidP="00AC71D4">
      <w:pPr>
        <w:pStyle w:val="a3"/>
        <w:tabs>
          <w:tab w:val="left" w:pos="810"/>
        </w:tabs>
        <w:kinsoku w:val="0"/>
        <w:overflowPunct w:val="0"/>
        <w:spacing w:before="64" w:line="288" w:lineRule="auto"/>
        <w:ind w:left="-266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1. Подготовка к работе</w:t>
      </w:r>
    </w:p>
    <w:p w:rsidR="00264BB2" w:rsidRPr="000C0AED" w:rsidRDefault="00264BB2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Проверьте исправность оборудования.</w:t>
      </w:r>
    </w:p>
    <w:p w:rsidR="00264BB2" w:rsidRPr="000C0AED" w:rsidRDefault="00264BB2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Подберите подходящий фильтр в зависимости от целей исследования (например, для сбора твердых частиц используется стекловолоконный фильтр).</w:t>
      </w:r>
    </w:p>
    <w:p w:rsidR="00264BB2" w:rsidRPr="000C0AED" w:rsidRDefault="00264BB2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Установите фильтр в фильтродержатель.</w:t>
      </w:r>
    </w:p>
    <w:p w:rsidR="00264BB2" w:rsidRPr="000C0AED" w:rsidRDefault="00264BB2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Подключите шланги к насосу, фильтродержателю и счетчику объема воздуха.</w:t>
      </w:r>
    </w:p>
    <w:p w:rsidR="00264BB2" w:rsidRPr="000C0AED" w:rsidRDefault="00264BB2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Откалибруйте скорость потока воздуха с помощью регулятора.</w:t>
      </w:r>
    </w:p>
    <w:p w:rsidR="00264BB2" w:rsidRPr="000C0AED" w:rsidRDefault="00264BB2" w:rsidP="00AC71D4">
      <w:pPr>
        <w:pStyle w:val="a3"/>
        <w:tabs>
          <w:tab w:val="left" w:pos="810"/>
        </w:tabs>
        <w:kinsoku w:val="0"/>
        <w:overflowPunct w:val="0"/>
        <w:spacing w:before="64" w:line="288" w:lineRule="auto"/>
        <w:ind w:left="-266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2. Отбор проб</w:t>
      </w:r>
    </w:p>
    <w:p w:rsidR="00264BB2" w:rsidRPr="000C0AED" w:rsidRDefault="00264BB2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Включите аспирационный насос.</w:t>
      </w:r>
    </w:p>
    <w:p w:rsidR="00264BB2" w:rsidRPr="000C0AED" w:rsidRDefault="00264BB2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Пропустите через систему необходимый объем воздуха (обычно указывается в методике исследования).</w:t>
      </w:r>
    </w:p>
    <w:p w:rsidR="00264BB2" w:rsidRPr="000C0AED" w:rsidRDefault="00264BB2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Во время отбора проб фиксируйте температуру и давление окружающего воздуха.</w:t>
      </w:r>
    </w:p>
    <w:p w:rsidR="00264BB2" w:rsidRPr="000C0AED" w:rsidRDefault="00264BB2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 xml:space="preserve">После завершения отбора выключите насос и аккуратно извлеките </w:t>
      </w:r>
      <w:r w:rsidRPr="000C0AED">
        <w:rPr>
          <w:bCs/>
          <w:spacing w:val="-1"/>
          <w:sz w:val="32"/>
          <w:szCs w:val="32"/>
        </w:rPr>
        <w:lastRenderedPageBreak/>
        <w:t>фильтр.</w:t>
      </w:r>
    </w:p>
    <w:p w:rsidR="00264BB2" w:rsidRPr="000C0AED" w:rsidRDefault="00264BB2" w:rsidP="00AC71D4">
      <w:pPr>
        <w:pStyle w:val="a3"/>
        <w:tabs>
          <w:tab w:val="left" w:pos="810"/>
        </w:tabs>
        <w:kinsoku w:val="0"/>
        <w:overflowPunct w:val="0"/>
        <w:spacing w:before="64" w:line="288" w:lineRule="auto"/>
        <w:ind w:left="-266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3. Обработка результатов</w:t>
      </w:r>
    </w:p>
    <w:p w:rsidR="00264BB2" w:rsidRPr="000C0AED" w:rsidRDefault="00264BB2" w:rsidP="00AC71D4">
      <w:pPr>
        <w:pStyle w:val="a3"/>
        <w:numPr>
          <w:ilvl w:val="0"/>
          <w:numId w:val="153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Взвесьте фильтр до и после отбора проб на аналитических весах.</w:t>
      </w:r>
    </w:p>
    <w:p w:rsidR="00264BB2" w:rsidRPr="000C0AED" w:rsidRDefault="00264BB2" w:rsidP="00AC71D4">
      <w:pPr>
        <w:pStyle w:val="a3"/>
        <w:numPr>
          <w:ilvl w:val="0"/>
          <w:numId w:val="153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Рассчитайте массу накопленных частиц по формуле:m=m</w:t>
      </w:r>
      <w:r w:rsidRPr="000C0AED">
        <w:rPr>
          <w:bCs/>
          <w:spacing w:val="-1"/>
          <w:sz w:val="32"/>
          <w:szCs w:val="32"/>
          <w:vertAlign w:val="subscript"/>
        </w:rPr>
        <w:t>2</w:t>
      </w:r>
      <w:r w:rsidRPr="000C0AED">
        <w:rPr>
          <w:bCs/>
          <w:spacing w:val="-1"/>
          <w:sz w:val="32"/>
          <w:szCs w:val="32"/>
        </w:rPr>
        <w:t>−m</w:t>
      </w:r>
      <w:r w:rsidRPr="000C0AED">
        <w:rPr>
          <w:bCs/>
          <w:spacing w:val="-1"/>
          <w:sz w:val="32"/>
          <w:szCs w:val="32"/>
          <w:vertAlign w:val="subscript"/>
        </w:rPr>
        <w:t>1</w:t>
      </w:r>
      <w:r w:rsidR="00DA6B4D" w:rsidRPr="000C0AED">
        <w:rPr>
          <w:bCs/>
          <w:spacing w:val="-1"/>
          <w:sz w:val="32"/>
          <w:szCs w:val="32"/>
        </w:rPr>
        <w:t xml:space="preserve">; </w:t>
      </w:r>
      <w:r w:rsidRPr="000C0AED">
        <w:rPr>
          <w:bCs/>
          <w:spacing w:val="-1"/>
          <w:sz w:val="32"/>
          <w:szCs w:val="32"/>
        </w:rPr>
        <w:t>где m</w:t>
      </w:r>
      <w:r w:rsidRPr="000C0AED">
        <w:rPr>
          <w:bCs/>
          <w:spacing w:val="-1"/>
          <w:sz w:val="32"/>
          <w:szCs w:val="32"/>
          <w:vertAlign w:val="subscript"/>
        </w:rPr>
        <w:t>1</w:t>
      </w:r>
      <w:r w:rsidRPr="000C0AED">
        <w:rPr>
          <w:bCs/>
          <w:spacing w:val="-1"/>
          <w:sz w:val="32"/>
          <w:szCs w:val="32"/>
        </w:rPr>
        <w:t xml:space="preserve"> — масса чистого фильтра, m</w:t>
      </w:r>
      <w:r w:rsidRPr="000C0AED">
        <w:rPr>
          <w:bCs/>
          <w:spacing w:val="-1"/>
          <w:sz w:val="32"/>
          <w:szCs w:val="32"/>
          <w:vertAlign w:val="subscript"/>
        </w:rPr>
        <w:t>2</w:t>
      </w:r>
      <w:r w:rsidRPr="000C0AED">
        <w:rPr>
          <w:bCs/>
          <w:spacing w:val="-1"/>
          <w:sz w:val="32"/>
          <w:szCs w:val="32"/>
        </w:rPr>
        <w:t xml:space="preserve"> — масса фильтра с частицами.</w:t>
      </w:r>
    </w:p>
    <w:p w:rsidR="00264BB2" w:rsidRPr="007F7B11" w:rsidRDefault="00264BB2" w:rsidP="007F7B11">
      <w:pPr>
        <w:pStyle w:val="a3"/>
        <w:numPr>
          <w:ilvl w:val="0"/>
          <w:numId w:val="153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Определите концентрацию загрязняющих веществ в воздухе:C=Vm</w:t>
      </w:r>
      <w:r w:rsidR="00DA6B4D" w:rsidRPr="000C0AED">
        <w:rPr>
          <w:bCs/>
          <w:spacing w:val="-1"/>
          <w:sz w:val="32"/>
          <w:szCs w:val="32"/>
        </w:rPr>
        <w:t xml:space="preserve">; где </w:t>
      </w:r>
      <w:r w:rsidRPr="007F7B11">
        <w:rPr>
          <w:bCs/>
          <w:spacing w:val="-1"/>
          <w:sz w:val="32"/>
          <w:szCs w:val="32"/>
        </w:rPr>
        <w:t>C — концентрация загрязняющих веществ (мг/м³), V — объем прошедшего воздуха (м³).</w:t>
      </w:r>
    </w:p>
    <w:p w:rsidR="00264BB2" w:rsidRPr="000C0AED" w:rsidRDefault="00264BB2" w:rsidP="00AC71D4">
      <w:pPr>
        <w:pStyle w:val="a3"/>
        <w:tabs>
          <w:tab w:val="left" w:pos="810"/>
        </w:tabs>
        <w:kinsoku w:val="0"/>
        <w:overflowPunct w:val="0"/>
        <w:spacing w:before="64" w:line="288" w:lineRule="auto"/>
        <w:ind w:left="-266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4. Анализ данных</w:t>
      </w:r>
    </w:p>
    <w:p w:rsidR="00ED63EF" w:rsidRPr="000C0AED" w:rsidRDefault="00264BB2" w:rsidP="00AC71D4">
      <w:pPr>
        <w:pStyle w:val="a3"/>
        <w:numPr>
          <w:ilvl w:val="0"/>
          <w:numId w:val="153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Сравните полученные значения с предельно допустимыми концентрациям</w:t>
      </w:r>
      <w:r w:rsidR="00ED63EF" w:rsidRPr="000C0AED">
        <w:rPr>
          <w:bCs/>
          <w:spacing w:val="-1"/>
          <w:sz w:val="32"/>
          <w:szCs w:val="32"/>
        </w:rPr>
        <w:t>и (ПДК) для исследуемых веществ.</w:t>
      </w:r>
    </w:p>
    <w:p w:rsidR="00264BB2" w:rsidRPr="000C0AED" w:rsidRDefault="00264BB2" w:rsidP="00AC71D4">
      <w:pPr>
        <w:pStyle w:val="a3"/>
        <w:numPr>
          <w:ilvl w:val="0"/>
          <w:numId w:val="153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 xml:space="preserve"> Сд</w:t>
      </w:r>
      <w:r w:rsidR="00ED63EF" w:rsidRPr="000C0AED">
        <w:rPr>
          <w:bCs/>
          <w:spacing w:val="-1"/>
          <w:sz w:val="32"/>
          <w:szCs w:val="32"/>
        </w:rPr>
        <w:t>елайте вывод о качестве воздуха.</w:t>
      </w:r>
    </w:p>
    <w:p w:rsidR="00ED63EF" w:rsidRPr="000C0AED" w:rsidRDefault="00ED63EF" w:rsidP="00AC71D4">
      <w:pPr>
        <w:pStyle w:val="a3"/>
        <w:numPr>
          <w:ilvl w:val="0"/>
          <w:numId w:val="153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Составьте отчет о проделанной работе.</w:t>
      </w:r>
    </w:p>
    <w:p w:rsidR="00ED63EF" w:rsidRPr="000C0AED" w:rsidRDefault="00ED63EF" w:rsidP="00AC71D4">
      <w:pPr>
        <w:pStyle w:val="a3"/>
        <w:tabs>
          <w:tab w:val="left" w:pos="810"/>
        </w:tabs>
        <w:kinsoku w:val="0"/>
        <w:overflowPunct w:val="0"/>
        <w:spacing w:before="64" w:line="288" w:lineRule="auto"/>
        <w:ind w:left="-266"/>
        <w:contextualSpacing/>
        <w:jc w:val="both"/>
        <w:rPr>
          <w:iCs/>
          <w:spacing w:val="-1"/>
          <w:sz w:val="32"/>
          <w:szCs w:val="32"/>
        </w:rPr>
      </w:pPr>
    </w:p>
    <w:p w:rsidR="00264BB2" w:rsidRPr="000C0AED" w:rsidRDefault="00264BB2" w:rsidP="00AC71D4">
      <w:pPr>
        <w:pStyle w:val="a3"/>
        <w:tabs>
          <w:tab w:val="left" w:pos="810"/>
        </w:tabs>
        <w:kinsoku w:val="0"/>
        <w:overflowPunct w:val="0"/>
        <w:spacing w:before="64" w:line="288" w:lineRule="auto"/>
        <w:ind w:left="-266"/>
        <w:contextualSpacing/>
        <w:jc w:val="both"/>
        <w:rPr>
          <w:b/>
          <w:iCs/>
          <w:spacing w:val="-1"/>
          <w:sz w:val="32"/>
          <w:szCs w:val="32"/>
        </w:rPr>
      </w:pPr>
      <w:r w:rsidRPr="000C0AED">
        <w:rPr>
          <w:b/>
          <w:iCs/>
          <w:spacing w:val="-1"/>
          <w:sz w:val="32"/>
          <w:szCs w:val="32"/>
        </w:rPr>
        <w:t>Контрольные вопросы</w:t>
      </w:r>
    </w:p>
    <w:p w:rsidR="00264BB2" w:rsidRPr="000C0AED" w:rsidRDefault="00264BB2" w:rsidP="00AC71D4">
      <w:pPr>
        <w:pStyle w:val="a3"/>
        <w:numPr>
          <w:ilvl w:val="0"/>
          <w:numId w:val="3"/>
        </w:numPr>
        <w:tabs>
          <w:tab w:val="left" w:pos="810"/>
        </w:tabs>
        <w:kinsoku w:val="0"/>
        <w:overflowPunct w:val="0"/>
        <w:spacing w:before="64" w:line="288" w:lineRule="auto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Какие загрязняющие вещества можно определить с помощью аспирационного метода?</w:t>
      </w:r>
    </w:p>
    <w:p w:rsidR="00264BB2" w:rsidRPr="000C0AED" w:rsidRDefault="00264BB2" w:rsidP="00AC71D4">
      <w:pPr>
        <w:pStyle w:val="a3"/>
        <w:numPr>
          <w:ilvl w:val="0"/>
          <w:numId w:val="3"/>
        </w:numPr>
        <w:tabs>
          <w:tab w:val="left" w:pos="810"/>
        </w:tabs>
        <w:kinsoku w:val="0"/>
        <w:overflowPunct w:val="0"/>
        <w:spacing w:before="64" w:line="288" w:lineRule="auto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Как влияют температура и давление на результаты отбора проб?</w:t>
      </w:r>
    </w:p>
    <w:p w:rsidR="00264BB2" w:rsidRPr="000C0AED" w:rsidRDefault="00264BB2" w:rsidP="00AC71D4">
      <w:pPr>
        <w:pStyle w:val="a3"/>
        <w:numPr>
          <w:ilvl w:val="0"/>
          <w:numId w:val="3"/>
        </w:numPr>
        <w:tabs>
          <w:tab w:val="left" w:pos="810"/>
        </w:tabs>
        <w:kinsoku w:val="0"/>
        <w:overflowPunct w:val="0"/>
        <w:spacing w:before="64" w:line="288" w:lineRule="auto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Какие типы фильтров используются для сбора твердых частиц?</w:t>
      </w:r>
    </w:p>
    <w:p w:rsidR="00264BB2" w:rsidRPr="000C0AED" w:rsidRDefault="00264BB2" w:rsidP="00AC71D4">
      <w:pPr>
        <w:pStyle w:val="a3"/>
        <w:numPr>
          <w:ilvl w:val="0"/>
          <w:numId w:val="3"/>
        </w:numPr>
        <w:tabs>
          <w:tab w:val="left" w:pos="810"/>
        </w:tabs>
        <w:kinsoku w:val="0"/>
        <w:overflowPunct w:val="0"/>
        <w:spacing w:before="64" w:line="288" w:lineRule="auto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Какие преимущества имеет аспирационный метод перед пассивным?</w:t>
      </w:r>
    </w:p>
    <w:p w:rsidR="001850E1" w:rsidRPr="000C0AED" w:rsidRDefault="001850E1" w:rsidP="00AC71D4">
      <w:pPr>
        <w:pStyle w:val="a3"/>
        <w:kinsoku w:val="0"/>
        <w:overflowPunct w:val="0"/>
        <w:spacing w:before="48" w:line="288" w:lineRule="auto"/>
        <w:ind w:left="3369"/>
        <w:contextualSpacing/>
        <w:jc w:val="both"/>
        <w:rPr>
          <w:b/>
          <w:bCs/>
          <w:spacing w:val="-1"/>
          <w:sz w:val="32"/>
          <w:szCs w:val="32"/>
        </w:rPr>
      </w:pPr>
    </w:p>
    <w:p w:rsidR="001850E1" w:rsidRPr="000C0AED" w:rsidRDefault="001850E1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Лабораторноезанятие</w:t>
      </w:r>
      <w:r w:rsidRPr="000C0AED">
        <w:rPr>
          <w:b/>
          <w:bCs/>
          <w:spacing w:val="-2"/>
          <w:sz w:val="32"/>
          <w:szCs w:val="32"/>
        </w:rPr>
        <w:t>№</w:t>
      </w:r>
      <w:r w:rsidRPr="000C0AED">
        <w:rPr>
          <w:b/>
          <w:bCs/>
          <w:spacing w:val="-1"/>
          <w:sz w:val="32"/>
          <w:szCs w:val="32"/>
        </w:rPr>
        <w:t>2. Изучение устройства измерительных систем комплексной лаборатории «ПОСТ-1». Подготовка измерительных систем к работе</w:t>
      </w:r>
    </w:p>
    <w:p w:rsidR="001850E1" w:rsidRPr="000C0AED" w:rsidRDefault="001850E1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</w:p>
    <w:p w:rsidR="001850E1" w:rsidRPr="000C0AED" w:rsidRDefault="001850E1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Цель работы:</w:t>
      </w:r>
    </w:p>
    <w:p w:rsidR="001850E1" w:rsidRPr="000C0AED" w:rsidRDefault="001850E1" w:rsidP="00AC71D4">
      <w:pPr>
        <w:pStyle w:val="a3"/>
        <w:numPr>
          <w:ilvl w:val="0"/>
          <w:numId w:val="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Изучить устройство и назначение измерительных систем комплексной лаборатории «ПОСТ-1».</w:t>
      </w:r>
    </w:p>
    <w:p w:rsidR="001850E1" w:rsidRPr="000C0AED" w:rsidRDefault="001850E1" w:rsidP="00AC71D4">
      <w:pPr>
        <w:pStyle w:val="a3"/>
        <w:numPr>
          <w:ilvl w:val="0"/>
          <w:numId w:val="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Освоить порядок подготовки измерительных систем к работе.</w:t>
      </w:r>
    </w:p>
    <w:p w:rsidR="001850E1" w:rsidRPr="000C0AED" w:rsidRDefault="001850E1" w:rsidP="00AC71D4">
      <w:pPr>
        <w:pStyle w:val="a3"/>
        <w:numPr>
          <w:ilvl w:val="0"/>
          <w:numId w:val="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Научиться выполнять базовые операции с оборудованием.</w:t>
      </w:r>
    </w:p>
    <w:p w:rsidR="001850E1" w:rsidRPr="000C0AED" w:rsidRDefault="001850E1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Теоретическая часть</w:t>
      </w:r>
    </w:p>
    <w:p w:rsidR="00D74E27" w:rsidRPr="000C0AED" w:rsidRDefault="00D74E27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lastRenderedPageBreak/>
        <w:t>1. Общие сведения о комплексной лаборатории «ПОСТ-1»</w:t>
      </w:r>
    </w:p>
    <w:p w:rsidR="00D74E27" w:rsidRPr="000C0AED" w:rsidRDefault="00D74E27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Комплексная лаборатория «ПОСТ-1» предназначена для мониторинга состояния окружающей среды. Она включает в себя набор измерительных приборов и систем, которые позволяют проводить исследования различных параметров окружающей среды, таких как:</w:t>
      </w:r>
    </w:p>
    <w:p w:rsidR="00D74E27" w:rsidRPr="000C0AED" w:rsidRDefault="00D74E27" w:rsidP="00AC71D4">
      <w:pPr>
        <w:pStyle w:val="a3"/>
        <w:numPr>
          <w:ilvl w:val="0"/>
          <w:numId w:val="153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Концентрация загрязняющих веществ в атмосфере (газы, пыль).</w:t>
      </w:r>
    </w:p>
    <w:p w:rsidR="00D74E27" w:rsidRPr="000C0AED" w:rsidRDefault="00D74E27" w:rsidP="00AC71D4">
      <w:pPr>
        <w:pStyle w:val="a3"/>
        <w:numPr>
          <w:ilvl w:val="0"/>
          <w:numId w:val="153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Уровень шума.</w:t>
      </w:r>
    </w:p>
    <w:p w:rsidR="00D74E27" w:rsidRPr="000C0AED" w:rsidRDefault="00D74E27" w:rsidP="00AC71D4">
      <w:pPr>
        <w:pStyle w:val="a3"/>
        <w:numPr>
          <w:ilvl w:val="0"/>
          <w:numId w:val="153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Температура, влажность и давление воздуха.</w:t>
      </w:r>
    </w:p>
    <w:p w:rsidR="00D74E27" w:rsidRPr="000C0AED" w:rsidRDefault="00D74E27" w:rsidP="00AC71D4">
      <w:pPr>
        <w:pStyle w:val="a3"/>
        <w:numPr>
          <w:ilvl w:val="0"/>
          <w:numId w:val="153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Электромагнитные поля.</w:t>
      </w:r>
    </w:p>
    <w:p w:rsidR="00D74E27" w:rsidRPr="000C0AED" w:rsidRDefault="00D74E27" w:rsidP="00AC71D4">
      <w:pPr>
        <w:pStyle w:val="a3"/>
        <w:numPr>
          <w:ilvl w:val="0"/>
          <w:numId w:val="153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Радиационный фон.</w:t>
      </w:r>
    </w:p>
    <w:p w:rsidR="00D74E27" w:rsidRPr="000C0AED" w:rsidRDefault="00D74E27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Лаборатория может быть использована как стационарно, так и в мобильном варианте (в полевых условиях).</w:t>
      </w:r>
    </w:p>
    <w:p w:rsidR="00D74E27" w:rsidRPr="000C0AED" w:rsidRDefault="00752202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2</w:t>
      </w:r>
      <w:r w:rsidR="00D74E27" w:rsidRPr="000C0AED">
        <w:rPr>
          <w:bCs/>
          <w:spacing w:val="-1"/>
          <w:sz w:val="32"/>
          <w:szCs w:val="32"/>
        </w:rPr>
        <w:t>. Основные компоненты лаборатории «ПОСТ-1»</w:t>
      </w:r>
    </w:p>
    <w:p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Газоанализаторы – измеряют концентрацию га</w:t>
      </w:r>
      <w:r w:rsidR="00752202" w:rsidRPr="000C0AED">
        <w:rPr>
          <w:bCs/>
          <w:spacing w:val="-1"/>
          <w:sz w:val="32"/>
          <w:szCs w:val="32"/>
        </w:rPr>
        <w:t>зообразных загрязняющих веществ.</w:t>
      </w:r>
    </w:p>
    <w:p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Пылемеры – определяют концентрацию твердых частиц в воздухе.</w:t>
      </w:r>
    </w:p>
    <w:p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Шумомеры – измеряют уровень звукового давления.</w:t>
      </w:r>
    </w:p>
    <w:p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Метеостанция – фиксирует температуру, влажность, давление и скорость ветра.</w:t>
      </w:r>
    </w:p>
    <w:p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Дозиметры – измеряют радиационный фон.</w:t>
      </w:r>
    </w:p>
    <w:p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Анализаторы электромагнитных полей – регистрируют уровень электромагнитного излучения.</w:t>
      </w:r>
    </w:p>
    <w:p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Система сбора и обработки данных – обеспечивает автоматизированный сбор, хранение и анализ результатов измерений.</w:t>
      </w:r>
    </w:p>
    <w:p w:rsidR="00D74E27" w:rsidRPr="000C0AED" w:rsidRDefault="00D74E27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Практическая часть</w:t>
      </w:r>
    </w:p>
    <w:p w:rsidR="00D74E27" w:rsidRPr="000C0AED" w:rsidRDefault="00D74E27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1. Подготовка измерительных систем к работе</w:t>
      </w:r>
    </w:p>
    <w:p w:rsidR="00D74E27" w:rsidRPr="000C0AED" w:rsidRDefault="00D74E27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Перед началом работы необходимо выполнить следующие шаги:</w:t>
      </w:r>
    </w:p>
    <w:p w:rsidR="00D74E27" w:rsidRPr="000C0AED" w:rsidRDefault="00D74E27" w:rsidP="00AC71D4">
      <w:pPr>
        <w:pStyle w:val="a3"/>
        <w:numPr>
          <w:ilvl w:val="0"/>
          <w:numId w:val="5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Проверка комплектации оборудования:</w:t>
      </w:r>
    </w:p>
    <w:p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Убедитесь, что все необходимые приборы и аксессуары (кабели, батареи, калибровочные газы) находятся в рабочем состоянии.</w:t>
      </w:r>
    </w:p>
    <w:p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 xml:space="preserve">Проверьте целостность оборудования и отсутствие механических </w:t>
      </w:r>
      <w:r w:rsidRPr="000C0AED">
        <w:rPr>
          <w:bCs/>
          <w:spacing w:val="-1"/>
          <w:sz w:val="32"/>
          <w:szCs w:val="32"/>
        </w:rPr>
        <w:lastRenderedPageBreak/>
        <w:t>повреждений.</w:t>
      </w:r>
    </w:p>
    <w:p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Подключение питания:</w:t>
      </w:r>
    </w:p>
    <w:p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Подключите приборы к источнику питания (аккумуляторы, сеть).</w:t>
      </w:r>
    </w:p>
    <w:p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Проверьте уровень заряда батарей.</w:t>
      </w:r>
    </w:p>
    <w:p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Калибровка приборов:</w:t>
      </w:r>
    </w:p>
    <w:p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Проведите калибровку газоанализаторов с использованием калибровочных газов.</w:t>
      </w:r>
    </w:p>
    <w:p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Проверьте нулевые показания шумомеров и пылемеров.</w:t>
      </w:r>
    </w:p>
    <w:p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Убедитесь в корректности работы метеостанции.</w:t>
      </w:r>
    </w:p>
    <w:p w:rsidR="00D74E27" w:rsidRPr="000C0AED" w:rsidRDefault="00D74E27" w:rsidP="00AC71D4">
      <w:pPr>
        <w:pStyle w:val="a3"/>
        <w:numPr>
          <w:ilvl w:val="0"/>
          <w:numId w:val="5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Настройка системы сбора данных:</w:t>
      </w:r>
    </w:p>
    <w:p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Подключите все приборы к центральной системе сбора данных.</w:t>
      </w:r>
    </w:p>
    <w:p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Настройте программное обеспечение для автоматического считывания и записи данных.</w:t>
      </w:r>
    </w:p>
    <w:p w:rsidR="00D74E27" w:rsidRPr="000C0AED" w:rsidRDefault="00D74E27" w:rsidP="00AC71D4">
      <w:pPr>
        <w:pStyle w:val="a3"/>
        <w:numPr>
          <w:ilvl w:val="0"/>
          <w:numId w:val="5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Проверка работоспособности:</w:t>
      </w:r>
    </w:p>
    <w:p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Запустите тестовый режим работы всех приборов.</w:t>
      </w:r>
    </w:p>
    <w:p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Убедитесь, что данные корректно отображаются на экранах и передаются в систему сбора данных.</w:t>
      </w:r>
    </w:p>
    <w:p w:rsidR="00D74E27" w:rsidRPr="000C0AED" w:rsidRDefault="00D74E27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2. Проведение измерений</w:t>
      </w:r>
    </w:p>
    <w:p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Выберите место проведения измерений согласно требованиям (например, удаленность от источников помех).</w:t>
      </w:r>
    </w:p>
    <w:p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Установите приборы в соответствии с инструкцией по эксплуатации.</w:t>
      </w:r>
    </w:p>
    <w:p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Запустите процесс измерений.</w:t>
      </w:r>
    </w:p>
    <w:p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Снимите показания и сохраните их в системе.</w:t>
      </w:r>
    </w:p>
    <w:p w:rsidR="00D74E27" w:rsidRPr="000C0AED" w:rsidRDefault="00D74E27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3. Обработка результатов</w:t>
      </w:r>
    </w:p>
    <w:p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Проанализируйте полученные данные с помощью программного обеспечения.</w:t>
      </w:r>
    </w:p>
    <w:p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Сравните результаты с нормативными значениями (ПДК, допустимые уровни шума и т.д.).</w:t>
      </w:r>
    </w:p>
    <w:p w:rsidR="00ED63EF" w:rsidRPr="000C0AED" w:rsidRDefault="00ED63EF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Составьте отчет о проделанной работе.</w:t>
      </w:r>
    </w:p>
    <w:p w:rsidR="00D74E27" w:rsidRPr="000C0AED" w:rsidRDefault="00D74E27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Контрольные вопросы</w:t>
      </w:r>
    </w:p>
    <w:p w:rsidR="00D74E27" w:rsidRPr="000C0AED" w:rsidRDefault="00D74E27" w:rsidP="00AC71D4">
      <w:pPr>
        <w:pStyle w:val="a3"/>
        <w:numPr>
          <w:ilvl w:val="0"/>
          <w:numId w:val="6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Для чего предназначена комплексная лаборатория «ПОСТ-1»?</w:t>
      </w:r>
    </w:p>
    <w:p w:rsidR="00D74E27" w:rsidRPr="000C0AED" w:rsidRDefault="00D74E27" w:rsidP="00AC71D4">
      <w:pPr>
        <w:pStyle w:val="a3"/>
        <w:numPr>
          <w:ilvl w:val="0"/>
          <w:numId w:val="6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lastRenderedPageBreak/>
        <w:t>Какие основные параметры окружающей среды можно измерить с помощью «ПОСТ-1»?</w:t>
      </w:r>
    </w:p>
    <w:p w:rsidR="00D74E27" w:rsidRPr="000C0AED" w:rsidRDefault="00D74E27" w:rsidP="00AC71D4">
      <w:pPr>
        <w:pStyle w:val="a3"/>
        <w:numPr>
          <w:ilvl w:val="0"/>
          <w:numId w:val="6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Перечислите основные компоненты лаборатории.</w:t>
      </w:r>
    </w:p>
    <w:p w:rsidR="00D74E27" w:rsidRPr="000C0AED" w:rsidRDefault="00D74E27" w:rsidP="00AC71D4">
      <w:pPr>
        <w:pStyle w:val="a3"/>
        <w:numPr>
          <w:ilvl w:val="0"/>
          <w:numId w:val="6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Какой принцип работы газоанализаторов?</w:t>
      </w:r>
    </w:p>
    <w:p w:rsidR="00D74E27" w:rsidRPr="000C0AED" w:rsidRDefault="00D74E27" w:rsidP="00AC71D4">
      <w:pPr>
        <w:pStyle w:val="a3"/>
        <w:numPr>
          <w:ilvl w:val="0"/>
          <w:numId w:val="6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Что такое калибровка приборов и зачем она нужна?</w:t>
      </w:r>
    </w:p>
    <w:p w:rsidR="00D74E27" w:rsidRPr="000C0AED" w:rsidRDefault="00D74E27" w:rsidP="00AC71D4">
      <w:pPr>
        <w:pStyle w:val="a3"/>
        <w:numPr>
          <w:ilvl w:val="0"/>
          <w:numId w:val="6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Как проверить работоспособность метеостанции?</w:t>
      </w:r>
    </w:p>
    <w:p w:rsidR="00D74E27" w:rsidRPr="000C0AED" w:rsidRDefault="00D74E27" w:rsidP="00AC71D4">
      <w:pPr>
        <w:pStyle w:val="a3"/>
        <w:kinsoku w:val="0"/>
        <w:overflowPunct w:val="0"/>
        <w:spacing w:before="48" w:line="288" w:lineRule="auto"/>
        <w:ind w:left="3369"/>
        <w:contextualSpacing/>
        <w:jc w:val="both"/>
        <w:rPr>
          <w:b/>
          <w:bCs/>
          <w:spacing w:val="-1"/>
          <w:sz w:val="32"/>
          <w:szCs w:val="32"/>
        </w:rPr>
      </w:pPr>
    </w:p>
    <w:p w:rsidR="00231EE6" w:rsidRPr="000C0AED" w:rsidRDefault="00231EE6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Лабораторноезанятие №3. Изучение устройства и работы переносных газоанализаторов</w:t>
      </w:r>
    </w:p>
    <w:p w:rsidR="0086639A" w:rsidRPr="000C0AED" w:rsidRDefault="0086639A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</w:p>
    <w:p w:rsidR="00D429AC" w:rsidRPr="000C0AED" w:rsidRDefault="00D429AC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Цель работы:</w:t>
      </w:r>
    </w:p>
    <w:p w:rsidR="00D429AC" w:rsidRPr="000C0AED" w:rsidRDefault="00D429AC" w:rsidP="00AC71D4">
      <w:pPr>
        <w:pStyle w:val="a3"/>
        <w:numPr>
          <w:ilvl w:val="0"/>
          <w:numId w:val="7"/>
        </w:numPr>
        <w:tabs>
          <w:tab w:val="left" w:pos="810"/>
        </w:tabs>
        <w:kinsoku w:val="0"/>
        <w:overflowPunct w:val="0"/>
        <w:spacing w:before="64" w:line="288" w:lineRule="auto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Изучить устройство и принцип действия переносных газоанализаторов.</w:t>
      </w:r>
    </w:p>
    <w:p w:rsidR="00D429AC" w:rsidRPr="000C0AED" w:rsidRDefault="00D429AC" w:rsidP="00AC71D4">
      <w:pPr>
        <w:pStyle w:val="a3"/>
        <w:numPr>
          <w:ilvl w:val="0"/>
          <w:numId w:val="7"/>
        </w:numPr>
        <w:tabs>
          <w:tab w:val="left" w:pos="810"/>
        </w:tabs>
        <w:kinsoku w:val="0"/>
        <w:overflowPunct w:val="0"/>
        <w:spacing w:before="64" w:line="288" w:lineRule="auto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Ознакомиться с методами измерения концентрации газов в воздухе.</w:t>
      </w:r>
    </w:p>
    <w:p w:rsidR="00D429AC" w:rsidRPr="000C0AED" w:rsidRDefault="00D429AC" w:rsidP="00AC71D4">
      <w:pPr>
        <w:pStyle w:val="a3"/>
        <w:numPr>
          <w:ilvl w:val="0"/>
          <w:numId w:val="7"/>
        </w:numPr>
        <w:tabs>
          <w:tab w:val="left" w:pos="810"/>
        </w:tabs>
        <w:kinsoku w:val="0"/>
        <w:overflowPunct w:val="0"/>
        <w:spacing w:before="64" w:line="288" w:lineRule="auto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Научиться проводить измерения с использованием газоанализатора и интерпретировать полученные данные.</w:t>
      </w:r>
    </w:p>
    <w:p w:rsidR="00D429AC" w:rsidRPr="000C0AED" w:rsidRDefault="00D429AC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Оборудование:</w:t>
      </w:r>
    </w:p>
    <w:p w:rsidR="00D429AC" w:rsidRPr="000C0AED" w:rsidRDefault="00D429AC" w:rsidP="00AC71D4">
      <w:pPr>
        <w:pStyle w:val="a3"/>
        <w:numPr>
          <w:ilvl w:val="0"/>
          <w:numId w:val="8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Переносной газоанализатор</w:t>
      </w:r>
      <w:r w:rsidR="0086639A" w:rsidRPr="000C0AED">
        <w:rPr>
          <w:bCs/>
          <w:spacing w:val="-1"/>
          <w:sz w:val="32"/>
          <w:szCs w:val="32"/>
        </w:rPr>
        <w:t>.</w:t>
      </w:r>
    </w:p>
    <w:p w:rsidR="00D429AC" w:rsidRPr="000C0AED" w:rsidRDefault="00D429AC" w:rsidP="00AC71D4">
      <w:pPr>
        <w:pStyle w:val="a3"/>
        <w:numPr>
          <w:ilvl w:val="0"/>
          <w:numId w:val="8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Калибровочные газовые смеси.</w:t>
      </w:r>
    </w:p>
    <w:p w:rsidR="00D429AC" w:rsidRPr="000C0AED" w:rsidRDefault="00D429AC" w:rsidP="00AC71D4">
      <w:pPr>
        <w:pStyle w:val="a3"/>
        <w:numPr>
          <w:ilvl w:val="0"/>
          <w:numId w:val="8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Трубки для отбора проб воздуха.</w:t>
      </w:r>
    </w:p>
    <w:p w:rsidR="00D429AC" w:rsidRPr="000C0AED" w:rsidRDefault="00D429AC" w:rsidP="00AC71D4">
      <w:pPr>
        <w:pStyle w:val="a3"/>
        <w:numPr>
          <w:ilvl w:val="0"/>
          <w:numId w:val="8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Защитные перчатки и очки.</w:t>
      </w:r>
    </w:p>
    <w:p w:rsidR="00D429AC" w:rsidRPr="000C0AED" w:rsidRDefault="00D429AC" w:rsidP="00AC71D4">
      <w:pPr>
        <w:pStyle w:val="a3"/>
        <w:numPr>
          <w:ilvl w:val="0"/>
          <w:numId w:val="8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Инструкция по эксплуатации газоанализатора.</w:t>
      </w:r>
    </w:p>
    <w:p w:rsidR="00D429AC" w:rsidRPr="000C0AED" w:rsidRDefault="00D429AC" w:rsidP="00AC71D4">
      <w:pPr>
        <w:pStyle w:val="a3"/>
        <w:numPr>
          <w:ilvl w:val="0"/>
          <w:numId w:val="8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Блокнот для записи данных.</w:t>
      </w:r>
    </w:p>
    <w:p w:rsidR="00D429AC" w:rsidRPr="000C0AED" w:rsidRDefault="00D429AC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Теоретическая часть:</w:t>
      </w:r>
    </w:p>
    <w:p w:rsidR="00D429AC" w:rsidRPr="000C0AED" w:rsidRDefault="00D429AC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1. Назначение газоанализаторов:</w:t>
      </w:r>
    </w:p>
    <w:p w:rsidR="00D429AC" w:rsidRPr="000C0AED" w:rsidRDefault="00D429AC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Газоанализаторы – это приборы, предназначенные для измерения концентрации различных газов в воздухе. Они широко применяются в промышленности, экологии, медицине и быту для контроля качества воздуха, обнаружения утечек газа и предотвращения взрывоопасных ситуаций.</w:t>
      </w:r>
    </w:p>
    <w:p w:rsidR="00D429AC" w:rsidRPr="000C0AED" w:rsidRDefault="00D429AC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2. Принцип работы газоанализаторов:</w:t>
      </w:r>
    </w:p>
    <w:p w:rsidR="00D429AC" w:rsidRPr="000C0AED" w:rsidRDefault="00D429AC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 xml:space="preserve">Существует несколько основных типов датчиков, используемых в </w:t>
      </w:r>
      <w:r w:rsidRPr="000C0AED">
        <w:rPr>
          <w:bCs/>
          <w:spacing w:val="-1"/>
          <w:sz w:val="32"/>
          <w:szCs w:val="32"/>
        </w:rPr>
        <w:lastRenderedPageBreak/>
        <w:t>газоанализаторах:</w:t>
      </w:r>
    </w:p>
    <w:p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Электрохимические датчики</w:t>
      </w:r>
      <w:r w:rsidR="00EC086D" w:rsidRPr="000C0AED">
        <w:rPr>
          <w:bCs/>
          <w:spacing w:val="-1"/>
          <w:sz w:val="32"/>
          <w:szCs w:val="32"/>
        </w:rPr>
        <w:t>:</w:t>
      </w:r>
      <w:r w:rsidRPr="000C0AED">
        <w:rPr>
          <w:bCs/>
          <w:spacing w:val="-1"/>
          <w:sz w:val="32"/>
          <w:szCs w:val="32"/>
        </w:rPr>
        <w:t xml:space="preserve"> реагируют на изменение концентрации газа за счет химической реакции на чувствительном элементе.</w:t>
      </w:r>
    </w:p>
    <w:p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Инфракрасные датчики</w:t>
      </w:r>
      <w:r w:rsidR="00EC086D" w:rsidRPr="000C0AED">
        <w:rPr>
          <w:bCs/>
          <w:spacing w:val="-1"/>
          <w:sz w:val="32"/>
          <w:szCs w:val="32"/>
        </w:rPr>
        <w:t>:</w:t>
      </w:r>
      <w:r w:rsidRPr="000C0AED">
        <w:rPr>
          <w:bCs/>
          <w:spacing w:val="-1"/>
          <w:sz w:val="32"/>
          <w:szCs w:val="32"/>
        </w:rPr>
        <w:t xml:space="preserve"> определяют концентрацию газа по поглощению инфракрасного излучения.</w:t>
      </w:r>
    </w:p>
    <w:p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Полупроводниковые датчики</w:t>
      </w:r>
      <w:r w:rsidR="00EC086D" w:rsidRPr="000C0AED">
        <w:rPr>
          <w:bCs/>
          <w:spacing w:val="-1"/>
          <w:sz w:val="32"/>
          <w:szCs w:val="32"/>
        </w:rPr>
        <w:t>:</w:t>
      </w:r>
      <w:r w:rsidRPr="000C0AED">
        <w:rPr>
          <w:bCs/>
          <w:spacing w:val="-1"/>
          <w:sz w:val="32"/>
          <w:szCs w:val="32"/>
        </w:rPr>
        <w:t xml:space="preserve"> изменяют электрическое сопротивление при контакте с газом.</w:t>
      </w:r>
    </w:p>
    <w:p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Каталитические датчики</w:t>
      </w:r>
      <w:r w:rsidR="00EC086D" w:rsidRPr="000C0AED">
        <w:rPr>
          <w:bCs/>
          <w:spacing w:val="-1"/>
          <w:sz w:val="32"/>
          <w:szCs w:val="32"/>
        </w:rPr>
        <w:t>:</w:t>
      </w:r>
      <w:r w:rsidRPr="000C0AED">
        <w:rPr>
          <w:bCs/>
          <w:spacing w:val="-1"/>
          <w:sz w:val="32"/>
          <w:szCs w:val="32"/>
        </w:rPr>
        <w:t xml:space="preserve"> используют каталитическое окисление газа для измерения его концентрации.</w:t>
      </w:r>
    </w:p>
    <w:p w:rsidR="00D429AC" w:rsidRPr="000C0AED" w:rsidRDefault="00D429AC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3. Основные характеристики газоанализаторов:</w:t>
      </w:r>
    </w:p>
    <w:p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Диапазон измерений.</w:t>
      </w:r>
    </w:p>
    <w:p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Погрешность измерений.</w:t>
      </w:r>
    </w:p>
    <w:p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Время отклика.</w:t>
      </w:r>
    </w:p>
    <w:p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Устойчивость к внешним воздействиям (температура, влажность).</w:t>
      </w:r>
    </w:p>
    <w:p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Энергопотребление.</w:t>
      </w:r>
    </w:p>
    <w:p w:rsidR="00D429AC" w:rsidRPr="000C0AED" w:rsidRDefault="00D429AC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Практическая часть:</w:t>
      </w:r>
    </w:p>
    <w:p w:rsidR="00D429AC" w:rsidRPr="000C0AED" w:rsidRDefault="00D429AC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1. Подготовка газоанализатора к работе:</w:t>
      </w:r>
    </w:p>
    <w:p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Проверьте комплектацию прибора (датчики, батареи, трубки для отбора проб).</w:t>
      </w:r>
    </w:p>
    <w:p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Убедитесь, что газоанализатор заряжен и готов к работе.</w:t>
      </w:r>
    </w:p>
    <w:p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Ознакомьтесь с инструкцией по эксплуатации.</w:t>
      </w:r>
    </w:p>
    <w:p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Проведите калибровку прибора с использованием калибровочных газовых смесей (при необходимости).</w:t>
      </w:r>
    </w:p>
    <w:p w:rsidR="00D429AC" w:rsidRPr="000C0AED" w:rsidRDefault="00D429AC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2. Измерение концентрации газов:</w:t>
      </w:r>
    </w:p>
    <w:p w:rsidR="00D429AC" w:rsidRPr="000C0AED" w:rsidRDefault="00D429AC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Включите газоанализатор.</w:t>
      </w:r>
    </w:p>
    <w:p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Поднесите датчик к исследуемой зоне или подсоедините трубку для отбора проб.</w:t>
      </w:r>
    </w:p>
    <w:p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Дождитесь стабилизации показаний на экране прибора.</w:t>
      </w:r>
    </w:p>
    <w:p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Запишите результаты измерений (концентрацию газа, единицы измерения, время).</w:t>
      </w:r>
    </w:p>
    <w:p w:rsidR="00D429AC" w:rsidRPr="000C0AED" w:rsidRDefault="00D429AC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3. Интерпретация результатов:</w:t>
      </w:r>
    </w:p>
    <w:p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lastRenderedPageBreak/>
        <w:t>Сравните полученные данные с нормативными значениями (ПДК – предельно допустимая концентрация).</w:t>
      </w:r>
    </w:p>
    <w:p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Определите, есть ли превышение допустимых значений.</w:t>
      </w:r>
    </w:p>
    <w:p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Сделайте вывод о качестве воздуха или наличии утечки газа.</w:t>
      </w:r>
    </w:p>
    <w:p w:rsidR="00D429AC" w:rsidRPr="000C0AED" w:rsidRDefault="00D429AC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4. Завершение работы:</w:t>
      </w:r>
    </w:p>
    <w:p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Выключите газоанализатор.</w:t>
      </w:r>
    </w:p>
    <w:p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Уберите прибор и аксессуары в футляр.</w:t>
      </w:r>
    </w:p>
    <w:p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Составьте отчет о проделанной работе.</w:t>
      </w:r>
    </w:p>
    <w:p w:rsidR="00D429AC" w:rsidRPr="000C0AED" w:rsidRDefault="00D429AC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Контрольные вопросы:</w:t>
      </w:r>
    </w:p>
    <w:p w:rsidR="00D429AC" w:rsidRPr="000C0AED" w:rsidRDefault="00D429AC" w:rsidP="00AC71D4">
      <w:pPr>
        <w:pStyle w:val="a3"/>
        <w:numPr>
          <w:ilvl w:val="0"/>
          <w:numId w:val="9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Какие типы датчиков используются в газоанализаторах? Опишите их принцип работы.</w:t>
      </w:r>
    </w:p>
    <w:p w:rsidR="00D429AC" w:rsidRPr="000C0AED" w:rsidRDefault="00D429AC" w:rsidP="00AC71D4">
      <w:pPr>
        <w:pStyle w:val="a3"/>
        <w:numPr>
          <w:ilvl w:val="0"/>
          <w:numId w:val="9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Что такое ПДК и как она используется при анализе качества воздуха?</w:t>
      </w:r>
    </w:p>
    <w:p w:rsidR="00D429AC" w:rsidRPr="000C0AED" w:rsidRDefault="00D429AC" w:rsidP="00AC71D4">
      <w:pPr>
        <w:pStyle w:val="a3"/>
        <w:numPr>
          <w:ilvl w:val="0"/>
          <w:numId w:val="9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Какие факторы могут повлиять на точность измерений газоанализатора?</w:t>
      </w:r>
    </w:p>
    <w:p w:rsidR="00D429AC" w:rsidRPr="000C0AED" w:rsidRDefault="00D429AC" w:rsidP="00AC71D4">
      <w:pPr>
        <w:pStyle w:val="a3"/>
        <w:numPr>
          <w:ilvl w:val="0"/>
          <w:numId w:val="9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Как проводится калибровка газоанализатора?</w:t>
      </w:r>
    </w:p>
    <w:p w:rsidR="00D429AC" w:rsidRPr="000C0AED" w:rsidRDefault="00D429AC" w:rsidP="00AC71D4">
      <w:pPr>
        <w:pStyle w:val="a3"/>
        <w:numPr>
          <w:ilvl w:val="0"/>
          <w:numId w:val="9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Какие меры безопасности необходимо соблюдать при работе с газоанализатором?</w:t>
      </w:r>
    </w:p>
    <w:p w:rsidR="00D429AC" w:rsidRPr="000C0AED" w:rsidRDefault="00D429AC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</w:p>
    <w:p w:rsidR="00D429AC" w:rsidRPr="000C0AED" w:rsidRDefault="00EF326B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 xml:space="preserve">Лабораторноезанятие №4. </w:t>
      </w:r>
      <w:r w:rsidRPr="000C0AED">
        <w:rPr>
          <w:b/>
          <w:sz w:val="32"/>
          <w:szCs w:val="32"/>
        </w:rPr>
        <w:t>Определение содержание пыли в атмосферном воздухе</w:t>
      </w:r>
    </w:p>
    <w:p w:rsidR="00ED04D0" w:rsidRPr="000C0AED" w:rsidRDefault="00ED04D0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bCs/>
          <w:spacing w:val="-1"/>
          <w:sz w:val="32"/>
          <w:szCs w:val="32"/>
        </w:rPr>
      </w:pPr>
    </w:p>
    <w:p w:rsidR="00EF326B" w:rsidRPr="000C0AED" w:rsidRDefault="00EF326B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Цель работы:</w:t>
      </w:r>
    </w:p>
    <w:p w:rsidR="00EF326B" w:rsidRPr="000C0AED" w:rsidRDefault="00EF326B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Определить концентрацию пыли в атмосферном воздухе с использованием метода гравиметрического анализа.</w:t>
      </w:r>
    </w:p>
    <w:p w:rsidR="00EF326B" w:rsidRPr="000C0AED" w:rsidRDefault="00EF326B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Теоретическая часть</w:t>
      </w:r>
    </w:p>
    <w:p w:rsidR="00EF326B" w:rsidRPr="000C0AED" w:rsidRDefault="00EF326B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 xml:space="preserve">Пыль — это твердые частицы, находящиеся во взвешенном состоянии в атмосфере. Она может быть как естественного происхождения (вулканический пепел, почвенная пыль), так и антропогенного (промышленные выбросы, строительные работы). Пыль оказывает негативное влияние на здоровье человека, экологию и климат.Для определения концентрации пыли в воздухе используются различные методы, один из которых — </w:t>
      </w:r>
      <w:r w:rsidRPr="000C0AED">
        <w:rPr>
          <w:bCs/>
          <w:spacing w:val="-1"/>
          <w:sz w:val="32"/>
          <w:szCs w:val="32"/>
        </w:rPr>
        <w:lastRenderedPageBreak/>
        <w:t>гравиметрический метод. Этот метод основан на сборе пылевых частиц на фильтр, через который прокачивается определенный объем воздуха, и последующем взвешивании фильтра до и после отбора проб.</w:t>
      </w:r>
    </w:p>
    <w:p w:rsidR="00EF326B" w:rsidRPr="000C0AED" w:rsidRDefault="00EF326B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Концентрация пыли рассчитывается по формуле:C=Vm</w:t>
      </w:r>
      <w:r w:rsidRPr="000C0AED">
        <w:rPr>
          <w:bCs/>
          <w:spacing w:val="-1"/>
          <w:sz w:val="32"/>
          <w:szCs w:val="32"/>
          <w:vertAlign w:val="subscript"/>
        </w:rPr>
        <w:t>2</w:t>
      </w:r>
      <w:r w:rsidRPr="000C0AED">
        <w:rPr>
          <w:bCs/>
          <w:spacing w:val="-1"/>
          <w:sz w:val="32"/>
          <w:szCs w:val="32"/>
        </w:rPr>
        <w:t>−m</w:t>
      </w:r>
      <w:r w:rsidRPr="000C0AED">
        <w:rPr>
          <w:bCs/>
          <w:spacing w:val="-1"/>
          <w:sz w:val="32"/>
          <w:szCs w:val="32"/>
          <w:vertAlign w:val="subscript"/>
        </w:rPr>
        <w:t>1</w:t>
      </w:r>
      <w:r w:rsidR="00ED04D0" w:rsidRPr="000C0AED">
        <w:rPr>
          <w:bCs/>
          <w:spacing w:val="-1"/>
          <w:sz w:val="32"/>
          <w:szCs w:val="32"/>
        </w:rPr>
        <w:t xml:space="preserve">; </w:t>
      </w:r>
      <w:r w:rsidRPr="000C0AED">
        <w:rPr>
          <w:bCs/>
          <w:spacing w:val="-1"/>
          <w:sz w:val="32"/>
          <w:szCs w:val="32"/>
        </w:rPr>
        <w:t>где:</w:t>
      </w:r>
    </w:p>
    <w:p w:rsidR="00EF326B" w:rsidRPr="000C0AED" w:rsidRDefault="00EF326B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C — концентрация пыли в воздухе, мг/м³;m</w:t>
      </w:r>
      <w:r w:rsidRPr="000C0AED">
        <w:rPr>
          <w:bCs/>
          <w:spacing w:val="-1"/>
          <w:sz w:val="32"/>
          <w:szCs w:val="32"/>
          <w:vertAlign w:val="subscript"/>
        </w:rPr>
        <w:t>1</w:t>
      </w:r>
      <w:r w:rsidRPr="000C0AED">
        <w:rPr>
          <w:bCs/>
          <w:spacing w:val="-1"/>
          <w:sz w:val="32"/>
          <w:szCs w:val="32"/>
        </w:rPr>
        <w:t>— масса фильтра до отбора пробы, мг;</w:t>
      </w:r>
      <w:r w:rsidR="00ED04D0" w:rsidRPr="000C0AED">
        <w:rPr>
          <w:bCs/>
          <w:spacing w:val="-1"/>
          <w:sz w:val="32"/>
          <w:szCs w:val="32"/>
        </w:rPr>
        <w:t xml:space="preserve"> m</w:t>
      </w:r>
      <w:r w:rsidRPr="000C0AED">
        <w:rPr>
          <w:bCs/>
          <w:spacing w:val="-1"/>
          <w:sz w:val="32"/>
          <w:szCs w:val="32"/>
          <w:vertAlign w:val="subscript"/>
        </w:rPr>
        <w:t>2</w:t>
      </w:r>
      <w:r w:rsidRPr="000C0AED">
        <w:rPr>
          <w:bCs/>
          <w:spacing w:val="-1"/>
          <w:sz w:val="32"/>
          <w:szCs w:val="32"/>
        </w:rPr>
        <w:t xml:space="preserve">  — масса фильтра после отбора пробы, мг;V — объем прокачанного воздуха, м³.</w:t>
      </w:r>
    </w:p>
    <w:p w:rsidR="00EF326B" w:rsidRPr="000C0AED" w:rsidRDefault="00EF326B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Оборудование и материалы</w:t>
      </w:r>
    </w:p>
    <w:p w:rsidR="00EF326B" w:rsidRPr="000C0AED" w:rsidRDefault="00EF326B" w:rsidP="00AC71D4">
      <w:pPr>
        <w:pStyle w:val="a3"/>
        <w:numPr>
          <w:ilvl w:val="0"/>
          <w:numId w:val="10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Аспирационное устройство (например, аспиратор или насос для отбора проб воздуха).</w:t>
      </w:r>
    </w:p>
    <w:p w:rsidR="00EF326B" w:rsidRPr="000C0AED" w:rsidRDefault="00EF326B" w:rsidP="00AC71D4">
      <w:pPr>
        <w:pStyle w:val="a3"/>
        <w:numPr>
          <w:ilvl w:val="0"/>
          <w:numId w:val="10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Фильтры (обычно используются мембранные или стекловолоконные фильтры).</w:t>
      </w:r>
    </w:p>
    <w:p w:rsidR="00EF326B" w:rsidRPr="000C0AED" w:rsidRDefault="00EF326B" w:rsidP="00AC71D4">
      <w:pPr>
        <w:pStyle w:val="a3"/>
        <w:numPr>
          <w:ilvl w:val="0"/>
          <w:numId w:val="10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Весы аналитические (точность 0,0001 г).</w:t>
      </w:r>
    </w:p>
    <w:p w:rsidR="00EF326B" w:rsidRPr="000C0AED" w:rsidRDefault="00EF326B" w:rsidP="00AC71D4">
      <w:pPr>
        <w:pStyle w:val="a3"/>
        <w:numPr>
          <w:ilvl w:val="0"/>
          <w:numId w:val="10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Сушильный шкаф.</w:t>
      </w:r>
    </w:p>
    <w:p w:rsidR="00EF326B" w:rsidRPr="000C0AED" w:rsidRDefault="00EF326B" w:rsidP="00AC71D4">
      <w:pPr>
        <w:pStyle w:val="a3"/>
        <w:numPr>
          <w:ilvl w:val="0"/>
          <w:numId w:val="10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Мерный цилиндр или ротаметр для измерения объема воздуха.</w:t>
      </w:r>
    </w:p>
    <w:p w:rsidR="00EF326B" w:rsidRPr="000C0AED" w:rsidRDefault="00D60B0F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Практическая часть</w:t>
      </w:r>
    </w:p>
    <w:p w:rsidR="00EF326B" w:rsidRPr="000C0AED" w:rsidRDefault="00EF326B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1. Подготовка фильтров</w:t>
      </w:r>
    </w:p>
    <w:p w:rsidR="00EF326B" w:rsidRPr="000C0AED" w:rsidRDefault="00EF326B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Промаркируйте фильтры (например, номерами).</w:t>
      </w:r>
    </w:p>
    <w:p w:rsidR="00EF326B" w:rsidRPr="000C0AED" w:rsidRDefault="00EF326B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Поместите фильтры в сушильный шкаф при температуре 105</w:t>
      </w:r>
      <w:r w:rsidR="009F4A04" w:rsidRPr="000C0AED">
        <w:rPr>
          <w:bCs/>
          <w:spacing w:val="-1"/>
          <w:sz w:val="32"/>
          <w:szCs w:val="32"/>
          <w:vertAlign w:val="superscript"/>
        </w:rPr>
        <w:t>0</w:t>
      </w:r>
      <w:r w:rsidRPr="000C0AED">
        <w:rPr>
          <w:bCs/>
          <w:spacing w:val="-1"/>
          <w:sz w:val="32"/>
          <w:szCs w:val="32"/>
        </w:rPr>
        <w:t>C на 1 час для удаления влаги.</w:t>
      </w:r>
    </w:p>
    <w:p w:rsidR="00EF326B" w:rsidRPr="000C0AED" w:rsidRDefault="00EF326B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После сушки поместите фильтры в десикатор для охлаждения до комнатной температуры.</w:t>
      </w:r>
    </w:p>
    <w:p w:rsidR="00EF326B" w:rsidRPr="000C0AED" w:rsidRDefault="00EF326B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Взвесьте каждый фильтр на аналитических весах и запишите их массу (m</w:t>
      </w:r>
      <w:r w:rsidRPr="000C0AED">
        <w:rPr>
          <w:bCs/>
          <w:spacing w:val="-1"/>
          <w:sz w:val="32"/>
          <w:szCs w:val="32"/>
          <w:vertAlign w:val="subscript"/>
        </w:rPr>
        <w:t>1</w:t>
      </w:r>
      <w:r w:rsidRPr="000C0AED">
        <w:rPr>
          <w:bCs/>
          <w:spacing w:val="-1"/>
          <w:sz w:val="32"/>
          <w:szCs w:val="32"/>
        </w:rPr>
        <w:t>).</w:t>
      </w:r>
    </w:p>
    <w:p w:rsidR="00EF326B" w:rsidRPr="000C0AED" w:rsidRDefault="00EF326B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2. Отбор проб воздуха</w:t>
      </w:r>
    </w:p>
    <w:p w:rsidR="00EF326B" w:rsidRPr="000C0AED" w:rsidRDefault="00EF326B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Установите фильтр в держатель аспирационного устройства.</w:t>
      </w:r>
    </w:p>
    <w:p w:rsidR="00EF326B" w:rsidRPr="000C0AED" w:rsidRDefault="00EF326B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Включите аспиратор и начните прокачку воздуха через фильтр.</w:t>
      </w:r>
    </w:p>
    <w:p w:rsidR="00EF326B" w:rsidRPr="000C0AED" w:rsidRDefault="00EF326B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Измерьте объем прокачанного воздуха (V) с помощью ротаметра или другого устройства.</w:t>
      </w:r>
    </w:p>
    <w:p w:rsidR="00EF326B" w:rsidRPr="000C0AED" w:rsidRDefault="00EF326B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Объем можно рассчитать как произведение скорости потока воздуха (Q, м³/мин) на время прокачки (t, мин):V=Q</w:t>
      </w:r>
      <w:r w:rsidR="009F4A04" w:rsidRPr="000C0AED">
        <w:rPr>
          <w:bCs/>
          <w:spacing w:val="-1"/>
          <w:sz w:val="32"/>
          <w:szCs w:val="32"/>
        </w:rPr>
        <w:t>*</w:t>
      </w:r>
      <w:r w:rsidRPr="000C0AED">
        <w:rPr>
          <w:bCs/>
          <w:spacing w:val="-1"/>
          <w:sz w:val="32"/>
          <w:szCs w:val="32"/>
        </w:rPr>
        <w:t>t</w:t>
      </w:r>
      <w:r w:rsidR="009F4A04" w:rsidRPr="000C0AED">
        <w:rPr>
          <w:bCs/>
          <w:spacing w:val="-1"/>
          <w:sz w:val="32"/>
          <w:szCs w:val="32"/>
        </w:rPr>
        <w:t>.</w:t>
      </w:r>
    </w:p>
    <w:p w:rsidR="00EF326B" w:rsidRPr="000C0AED" w:rsidRDefault="00EF326B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lastRenderedPageBreak/>
        <w:t>После завершения отбора пробы аккуратно извлеките фильтр.</w:t>
      </w:r>
    </w:p>
    <w:p w:rsidR="00EF326B" w:rsidRPr="000C0AED" w:rsidRDefault="00EF326B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3. Взвешивание фильтра после отбора пробы</w:t>
      </w:r>
    </w:p>
    <w:p w:rsidR="00EF326B" w:rsidRPr="000C0AED" w:rsidRDefault="00EF326B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Поместите фильтр с пылью в сушильный шкаф на 1 час при 105</w:t>
      </w:r>
      <w:r w:rsidR="00B612C2" w:rsidRPr="000C0AED">
        <w:rPr>
          <w:bCs/>
          <w:spacing w:val="-1"/>
          <w:sz w:val="32"/>
          <w:szCs w:val="32"/>
          <w:vertAlign w:val="superscript"/>
        </w:rPr>
        <w:t>0</w:t>
      </w:r>
      <w:r w:rsidRPr="000C0AED">
        <w:rPr>
          <w:bCs/>
          <w:spacing w:val="-1"/>
          <w:sz w:val="32"/>
          <w:szCs w:val="32"/>
        </w:rPr>
        <w:t>C.</w:t>
      </w:r>
    </w:p>
    <w:p w:rsidR="00EF326B" w:rsidRPr="000C0AED" w:rsidRDefault="00EF326B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 xml:space="preserve">Перенесите фильтр в </w:t>
      </w:r>
      <w:r w:rsidR="009F4A04" w:rsidRPr="000C0AED">
        <w:rPr>
          <w:bCs/>
          <w:spacing w:val="-1"/>
          <w:sz w:val="32"/>
          <w:szCs w:val="32"/>
        </w:rPr>
        <w:t>эк</w:t>
      </w:r>
      <w:r w:rsidRPr="000C0AED">
        <w:rPr>
          <w:bCs/>
          <w:spacing w:val="-1"/>
          <w:sz w:val="32"/>
          <w:szCs w:val="32"/>
        </w:rPr>
        <w:t>сикатор для охлаждения.</w:t>
      </w:r>
    </w:p>
    <w:p w:rsidR="00EF326B" w:rsidRPr="000C0AED" w:rsidRDefault="00EF326B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Взвесьте фильтр на аналитических весах и запишите массу (m</w:t>
      </w:r>
      <w:r w:rsidRPr="000C0AED">
        <w:rPr>
          <w:bCs/>
          <w:spacing w:val="-1"/>
          <w:sz w:val="32"/>
          <w:szCs w:val="32"/>
          <w:vertAlign w:val="subscript"/>
        </w:rPr>
        <w:t>2</w:t>
      </w:r>
      <w:r w:rsidRPr="000C0AED">
        <w:rPr>
          <w:bCs/>
          <w:spacing w:val="-1"/>
          <w:sz w:val="32"/>
          <w:szCs w:val="32"/>
        </w:rPr>
        <w:t>).</w:t>
      </w:r>
    </w:p>
    <w:p w:rsidR="00EF326B" w:rsidRPr="000C0AED" w:rsidRDefault="00EF326B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Обработка результатов</w:t>
      </w:r>
    </w:p>
    <w:p w:rsidR="00EF326B" w:rsidRPr="000C0AED" w:rsidRDefault="00EF326B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Рассчитайте массу пыли, осевшей на фильтре:Δm=m</w:t>
      </w:r>
      <w:r w:rsidRPr="000C0AED">
        <w:rPr>
          <w:bCs/>
          <w:spacing w:val="-1"/>
          <w:sz w:val="32"/>
          <w:szCs w:val="32"/>
          <w:vertAlign w:val="subscript"/>
        </w:rPr>
        <w:t>2</w:t>
      </w:r>
      <w:r w:rsidRPr="000C0AED">
        <w:rPr>
          <w:bCs/>
          <w:spacing w:val="-1"/>
          <w:sz w:val="32"/>
          <w:szCs w:val="32"/>
        </w:rPr>
        <w:t xml:space="preserve"> −m</w:t>
      </w:r>
      <w:r w:rsidRPr="000C0AED">
        <w:rPr>
          <w:bCs/>
          <w:spacing w:val="-1"/>
          <w:sz w:val="32"/>
          <w:szCs w:val="32"/>
          <w:vertAlign w:val="subscript"/>
        </w:rPr>
        <w:t>1</w:t>
      </w:r>
    </w:p>
    <w:p w:rsidR="00EF326B" w:rsidRPr="000C0AED" w:rsidRDefault="00EF326B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​Рассчитайте концентрацию пыли в воздухе:C=VΔm</w:t>
      </w:r>
    </w:p>
    <w:p w:rsidR="00733D10" w:rsidRPr="000C0AED" w:rsidRDefault="00733D10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Составьте отчет о проделанной работе.</w:t>
      </w:r>
    </w:p>
    <w:p w:rsidR="00EF326B" w:rsidRPr="000C0AED" w:rsidRDefault="00EF326B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Контрольные вопросы</w:t>
      </w:r>
    </w:p>
    <w:p w:rsidR="00EF326B" w:rsidRPr="000C0AED" w:rsidRDefault="00EF326B" w:rsidP="00AC71D4">
      <w:pPr>
        <w:pStyle w:val="a3"/>
        <w:numPr>
          <w:ilvl w:val="0"/>
          <w:numId w:val="11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Какие факторы могут повлиять на точность измерений?</w:t>
      </w:r>
    </w:p>
    <w:p w:rsidR="00EF326B" w:rsidRPr="000C0AED" w:rsidRDefault="00EF326B" w:rsidP="00AC71D4">
      <w:pPr>
        <w:pStyle w:val="a3"/>
        <w:numPr>
          <w:ilvl w:val="0"/>
          <w:numId w:val="11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Почему важно использовать сушильный шкаф и десикатор?</w:t>
      </w:r>
    </w:p>
    <w:p w:rsidR="00EF326B" w:rsidRPr="000C0AED" w:rsidRDefault="00EF326B" w:rsidP="00AC71D4">
      <w:pPr>
        <w:pStyle w:val="a3"/>
        <w:numPr>
          <w:ilvl w:val="0"/>
          <w:numId w:val="11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Какие виды пыли выделяют по происхождению?</w:t>
      </w:r>
    </w:p>
    <w:p w:rsidR="00EF326B" w:rsidRPr="000C0AED" w:rsidRDefault="00EF326B" w:rsidP="00AC71D4">
      <w:pPr>
        <w:pStyle w:val="a3"/>
        <w:numPr>
          <w:ilvl w:val="0"/>
          <w:numId w:val="11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Какой нормативный документ регулирует допустимую концентрацию пыли в атмосферном воздухе?</w:t>
      </w:r>
    </w:p>
    <w:p w:rsidR="00EF326B" w:rsidRPr="000C0AED" w:rsidRDefault="00EF326B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bCs/>
          <w:spacing w:val="-1"/>
          <w:sz w:val="32"/>
          <w:szCs w:val="32"/>
        </w:rPr>
      </w:pPr>
    </w:p>
    <w:p w:rsidR="00D74E2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Лабораторное занятие №5. Определение содержание химических веществ в атмосферном воздухе (сероводорода, диоксида и оксида азота и др. веществ).</w:t>
      </w:r>
    </w:p>
    <w:p w:rsidR="006C3918" w:rsidRPr="000C0AED" w:rsidRDefault="006C3918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/>
          <w:bCs/>
          <w:spacing w:val="-1"/>
          <w:sz w:val="32"/>
          <w:szCs w:val="32"/>
        </w:rPr>
      </w:pPr>
    </w:p>
    <w:p w:rsidR="00344456" w:rsidRPr="000C0AED" w:rsidRDefault="00344456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Цель работы</w:t>
      </w:r>
    </w:p>
    <w:p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Определить концентрацию загрязняющих веществ (сероводорода, диоксида и оксида азота и др.) в атмосферном воздухе с использованием различных методов анализа.</w:t>
      </w:r>
    </w:p>
    <w:p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Теоретическая часть</w:t>
      </w:r>
    </w:p>
    <w:p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Атмосферный воздух может содержать различные загрязняющие вещества, которые негативно влияют на здоровье человека и окружающую среду. К основным загрязнителям относятся:</w:t>
      </w:r>
    </w:p>
    <w:p w:rsidR="006E3977" w:rsidRPr="000C0AED" w:rsidRDefault="006E3977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Сероводород (H₂</w:t>
      </w:r>
      <w:r w:rsidR="00344456" w:rsidRPr="000C0AED">
        <w:rPr>
          <w:bCs/>
          <w:spacing w:val="-1"/>
          <w:sz w:val="32"/>
          <w:szCs w:val="32"/>
        </w:rPr>
        <w:t xml:space="preserve">S) </w:t>
      </w:r>
    </w:p>
    <w:p w:rsidR="006E3977" w:rsidRPr="000C0AED" w:rsidRDefault="006E3977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Оксид азота (NO) и диоксид азота (NO₂</w:t>
      </w:r>
      <w:r w:rsidR="00344456" w:rsidRPr="000C0AED">
        <w:rPr>
          <w:bCs/>
          <w:spacing w:val="-1"/>
          <w:sz w:val="32"/>
          <w:szCs w:val="32"/>
        </w:rPr>
        <w:t xml:space="preserve">) </w:t>
      </w:r>
    </w:p>
    <w:p w:rsidR="006E3977" w:rsidRPr="000C0AED" w:rsidRDefault="006E3977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lastRenderedPageBreak/>
        <w:t>Диоксид серы (SO₂</w:t>
      </w:r>
      <w:r w:rsidR="00344456" w:rsidRPr="000C0AED">
        <w:rPr>
          <w:bCs/>
          <w:spacing w:val="-1"/>
          <w:sz w:val="32"/>
          <w:szCs w:val="32"/>
        </w:rPr>
        <w:t xml:space="preserve">) </w:t>
      </w:r>
    </w:p>
    <w:p w:rsidR="006E3977" w:rsidRPr="000C0AED" w:rsidRDefault="006E3977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Углеродсодержащие соединения (CO, CH₄</w:t>
      </w:r>
      <w:r w:rsidR="00EC086D" w:rsidRPr="000C0AED">
        <w:rPr>
          <w:bCs/>
          <w:spacing w:val="-1"/>
          <w:sz w:val="32"/>
          <w:szCs w:val="32"/>
        </w:rPr>
        <w:t xml:space="preserve">) </w:t>
      </w:r>
    </w:p>
    <w:p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Для определения концентрации этих веществ используются различные методы: химические, физико-химические и инструментальные.</w:t>
      </w:r>
    </w:p>
    <w:p w:rsidR="006E3977" w:rsidRPr="000C0AED" w:rsidRDefault="00344456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 xml:space="preserve">1) </w:t>
      </w:r>
      <w:r w:rsidR="006E3977" w:rsidRPr="000C0AED">
        <w:rPr>
          <w:bCs/>
          <w:spacing w:val="-1"/>
          <w:sz w:val="32"/>
          <w:szCs w:val="32"/>
        </w:rPr>
        <w:t xml:space="preserve">Химические методы </w:t>
      </w:r>
      <w:r w:rsidRPr="000C0AED">
        <w:rPr>
          <w:bCs/>
          <w:spacing w:val="-1"/>
          <w:sz w:val="32"/>
          <w:szCs w:val="32"/>
        </w:rPr>
        <w:t>анализа</w:t>
      </w:r>
      <w:r w:rsidR="006E3977" w:rsidRPr="000C0AED">
        <w:rPr>
          <w:bCs/>
          <w:spacing w:val="-1"/>
          <w:sz w:val="32"/>
          <w:szCs w:val="32"/>
        </w:rPr>
        <w:t>:</w:t>
      </w:r>
    </w:p>
    <w:p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Реакция с реагентами, приводящая к образованию окрашенных продуктов.Например, для определения H₂S используется реакция с ацетатом свинца, что приводит к образованию черного осадка сульфида свинца.</w:t>
      </w:r>
    </w:p>
    <w:p w:rsidR="006E3977" w:rsidRPr="000C0AED" w:rsidRDefault="00344456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 xml:space="preserve">2) </w:t>
      </w:r>
      <w:r w:rsidR="006E3977" w:rsidRPr="000C0AED">
        <w:rPr>
          <w:bCs/>
          <w:spacing w:val="-1"/>
          <w:sz w:val="32"/>
          <w:szCs w:val="32"/>
        </w:rPr>
        <w:t>Физико-химические методы</w:t>
      </w:r>
      <w:r w:rsidRPr="000C0AED">
        <w:rPr>
          <w:bCs/>
          <w:spacing w:val="-1"/>
          <w:sz w:val="32"/>
          <w:szCs w:val="32"/>
        </w:rPr>
        <w:t xml:space="preserve"> анализа</w:t>
      </w:r>
      <w:r w:rsidR="006E3977" w:rsidRPr="000C0AED">
        <w:rPr>
          <w:bCs/>
          <w:spacing w:val="-1"/>
          <w:sz w:val="32"/>
          <w:szCs w:val="32"/>
        </w:rPr>
        <w:t>:</w:t>
      </w:r>
    </w:p>
    <w:p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Спектрофотометрия, хроматография.Пример: определение NO₂ с помощью спектрофотометрии по поглощению света.</w:t>
      </w:r>
    </w:p>
    <w:p w:rsidR="006E3977" w:rsidRPr="000C0AED" w:rsidRDefault="00344456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 xml:space="preserve">3) </w:t>
      </w:r>
      <w:r w:rsidR="00EC086D" w:rsidRPr="000C0AED">
        <w:rPr>
          <w:bCs/>
          <w:spacing w:val="-1"/>
          <w:sz w:val="32"/>
          <w:szCs w:val="32"/>
        </w:rPr>
        <w:t>Инструментальные методы</w:t>
      </w:r>
      <w:r w:rsidR="006E3977" w:rsidRPr="000C0AED">
        <w:rPr>
          <w:bCs/>
          <w:spacing w:val="-1"/>
          <w:sz w:val="32"/>
          <w:szCs w:val="32"/>
        </w:rPr>
        <w:t>:</w:t>
      </w:r>
    </w:p>
    <w:p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Газовые анализаторы, детекторы.Пример: использование электрохимических датчиков для измерения концентрации CO.</w:t>
      </w:r>
    </w:p>
    <w:p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Оборудование и материалы</w:t>
      </w:r>
      <w:r w:rsidR="00EC086D" w:rsidRPr="000C0AED">
        <w:rPr>
          <w:b/>
          <w:bCs/>
          <w:spacing w:val="-1"/>
          <w:sz w:val="32"/>
          <w:szCs w:val="32"/>
        </w:rPr>
        <w:t>:</w:t>
      </w:r>
    </w:p>
    <w:p w:rsidR="006E3977" w:rsidRPr="000C0AED" w:rsidRDefault="006E3977" w:rsidP="00AC71D4">
      <w:pPr>
        <w:pStyle w:val="a3"/>
        <w:numPr>
          <w:ilvl w:val="0"/>
          <w:numId w:val="2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Аспирационное устройство (для забора проб воздуха).</w:t>
      </w:r>
    </w:p>
    <w:p w:rsidR="006E3977" w:rsidRPr="000C0AED" w:rsidRDefault="006E3977" w:rsidP="00AC71D4">
      <w:pPr>
        <w:pStyle w:val="a3"/>
        <w:numPr>
          <w:ilvl w:val="0"/>
          <w:numId w:val="22"/>
        </w:numPr>
        <w:kinsoku w:val="0"/>
        <w:overflowPunct w:val="0"/>
        <w:spacing w:before="48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Поглотительные сосуды с растворами реагентов.</w:t>
      </w:r>
    </w:p>
    <w:p w:rsidR="006E3977" w:rsidRPr="000C0AED" w:rsidRDefault="006E3977" w:rsidP="00AC71D4">
      <w:pPr>
        <w:pStyle w:val="a3"/>
        <w:numPr>
          <w:ilvl w:val="0"/>
          <w:numId w:val="22"/>
        </w:numPr>
        <w:kinsoku w:val="0"/>
        <w:overflowPunct w:val="0"/>
        <w:spacing w:before="48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Спектрофотометр.</w:t>
      </w:r>
    </w:p>
    <w:p w:rsidR="006E3977" w:rsidRPr="000C0AED" w:rsidRDefault="006E3977" w:rsidP="00AC71D4">
      <w:pPr>
        <w:pStyle w:val="a3"/>
        <w:numPr>
          <w:ilvl w:val="0"/>
          <w:numId w:val="22"/>
        </w:numPr>
        <w:kinsoku w:val="0"/>
        <w:overflowPunct w:val="0"/>
        <w:spacing w:before="48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Ре</w:t>
      </w:r>
      <w:r w:rsidR="00C93166" w:rsidRPr="000C0AED">
        <w:rPr>
          <w:bCs/>
          <w:spacing w:val="-1"/>
          <w:sz w:val="32"/>
          <w:szCs w:val="32"/>
        </w:rPr>
        <w:t>активы: ацетат свинца, раствор Г</w:t>
      </w:r>
      <w:r w:rsidRPr="000C0AED">
        <w:rPr>
          <w:bCs/>
          <w:spacing w:val="-1"/>
          <w:sz w:val="32"/>
          <w:szCs w:val="32"/>
        </w:rPr>
        <w:t>рисса (для NO₂), перманганат калия (KMnO₄) и др.</w:t>
      </w:r>
    </w:p>
    <w:p w:rsidR="006E3977" w:rsidRPr="000C0AED" w:rsidRDefault="006E3977" w:rsidP="00AC71D4">
      <w:pPr>
        <w:pStyle w:val="a3"/>
        <w:numPr>
          <w:ilvl w:val="0"/>
          <w:numId w:val="22"/>
        </w:numPr>
        <w:kinsoku w:val="0"/>
        <w:overflowPunct w:val="0"/>
        <w:spacing w:before="48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Газовые детекторы (для CO, SO₂).</w:t>
      </w:r>
    </w:p>
    <w:p w:rsidR="00EC086D" w:rsidRPr="000C0AED" w:rsidRDefault="00EC086D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Практическая часть</w:t>
      </w:r>
    </w:p>
    <w:p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 xml:space="preserve">1. </w:t>
      </w:r>
      <w:r w:rsidRPr="000C0AED">
        <w:rPr>
          <w:bCs/>
          <w:spacing w:val="-1"/>
          <w:sz w:val="32"/>
          <w:szCs w:val="32"/>
          <w:u w:val="single"/>
        </w:rPr>
        <w:t>Определение сероводорода (H₂S)</w:t>
      </w:r>
      <w:r w:rsidR="00BD119E" w:rsidRPr="000C0AED">
        <w:rPr>
          <w:bCs/>
          <w:spacing w:val="-1"/>
          <w:sz w:val="32"/>
          <w:szCs w:val="32"/>
        </w:rPr>
        <w:t xml:space="preserve"> начинается с з</w:t>
      </w:r>
      <w:r w:rsidRPr="000C0AED">
        <w:rPr>
          <w:bCs/>
          <w:spacing w:val="-1"/>
          <w:sz w:val="32"/>
          <w:szCs w:val="32"/>
        </w:rPr>
        <w:t>абор</w:t>
      </w:r>
      <w:r w:rsidR="00BD119E" w:rsidRPr="000C0AED">
        <w:rPr>
          <w:bCs/>
          <w:spacing w:val="-1"/>
          <w:sz w:val="32"/>
          <w:szCs w:val="32"/>
        </w:rPr>
        <w:t>а</w:t>
      </w:r>
      <w:r w:rsidRPr="000C0AED">
        <w:rPr>
          <w:bCs/>
          <w:spacing w:val="-1"/>
          <w:sz w:val="32"/>
          <w:szCs w:val="32"/>
        </w:rPr>
        <w:t xml:space="preserve"> пробы воздуха через поглотительный сосуд с раствором ацетата свинца.При наличии H₂S образуется черный осадок сульфида свинца (PbS).</w:t>
      </w:r>
    </w:p>
    <w:p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Количественное определение проводится гравиметрическим методом (взвешивание осадка).</w:t>
      </w:r>
    </w:p>
    <w:p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Расчет</w:t>
      </w:r>
      <w:r w:rsidR="00EC086D" w:rsidRPr="000C0AED">
        <w:rPr>
          <w:bCs/>
          <w:spacing w:val="-1"/>
          <w:sz w:val="32"/>
          <w:szCs w:val="32"/>
        </w:rPr>
        <w:t>:</w:t>
      </w:r>
    </w:p>
    <w:p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Концентрация H₂S рассчитывается по формуле:C= V</w:t>
      </w:r>
      <w:r w:rsidRPr="000C0AED">
        <w:rPr>
          <w:rFonts w:ascii="Cambria Math" w:hAnsi="Cambria Math" w:cs="Cambria Math"/>
          <w:bCs/>
          <w:spacing w:val="-1"/>
          <w:sz w:val="32"/>
          <w:szCs w:val="32"/>
        </w:rPr>
        <w:t>⋅</w:t>
      </w:r>
      <w:r w:rsidRPr="000C0AED">
        <w:rPr>
          <w:bCs/>
          <w:spacing w:val="-1"/>
          <w:sz w:val="32"/>
          <w:szCs w:val="32"/>
        </w:rPr>
        <w:t>Mm ,</w:t>
      </w:r>
    </w:p>
    <w:p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где:</w:t>
      </w:r>
    </w:p>
    <w:p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m – масса осадка PbS (г),</w:t>
      </w:r>
    </w:p>
    <w:p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lastRenderedPageBreak/>
        <w:t>V – объем пробы воздуха (м³),</w:t>
      </w:r>
    </w:p>
    <w:p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M – молярная масса H₂S (34 г/моль).</w:t>
      </w:r>
    </w:p>
    <w:p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  <w:u w:val="single"/>
        </w:rPr>
        <w:t>2. Определение диоксида азота (NO₂)</w:t>
      </w:r>
      <w:r w:rsidR="00C93166" w:rsidRPr="000C0AED">
        <w:rPr>
          <w:bCs/>
          <w:spacing w:val="-1"/>
          <w:sz w:val="32"/>
          <w:szCs w:val="32"/>
        </w:rPr>
        <w:t xml:space="preserve"> начинается с забора пробы воздуха</w:t>
      </w:r>
      <w:r w:rsidRPr="000C0AED">
        <w:rPr>
          <w:bCs/>
          <w:spacing w:val="-1"/>
          <w:sz w:val="32"/>
          <w:szCs w:val="32"/>
        </w:rPr>
        <w:t>через по</w:t>
      </w:r>
      <w:r w:rsidR="00C93166" w:rsidRPr="000C0AED">
        <w:rPr>
          <w:bCs/>
          <w:spacing w:val="-1"/>
          <w:sz w:val="32"/>
          <w:szCs w:val="32"/>
        </w:rPr>
        <w:t>глотительный сосуд с раствором Г</w:t>
      </w:r>
      <w:r w:rsidRPr="000C0AED">
        <w:rPr>
          <w:bCs/>
          <w:spacing w:val="-1"/>
          <w:sz w:val="32"/>
          <w:szCs w:val="32"/>
        </w:rPr>
        <w:t xml:space="preserve">рисса.NO₂ взаимодействует с раствором, образуя окрашенное соединение.Измерение оптической плотности раствора </w:t>
      </w:r>
      <w:r w:rsidR="00C93166" w:rsidRPr="000C0AED">
        <w:rPr>
          <w:bCs/>
          <w:spacing w:val="-1"/>
          <w:sz w:val="32"/>
          <w:szCs w:val="32"/>
        </w:rPr>
        <w:t xml:space="preserve">осуществляется </w:t>
      </w:r>
      <w:r w:rsidRPr="000C0AED">
        <w:rPr>
          <w:bCs/>
          <w:spacing w:val="-1"/>
          <w:sz w:val="32"/>
          <w:szCs w:val="32"/>
        </w:rPr>
        <w:t>на спектрофотометре при длине волны 540 нм.</w:t>
      </w:r>
    </w:p>
    <w:p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Расчет</w:t>
      </w:r>
      <w:r w:rsidR="00EC086D" w:rsidRPr="000C0AED">
        <w:rPr>
          <w:bCs/>
          <w:spacing w:val="-1"/>
          <w:sz w:val="32"/>
          <w:szCs w:val="32"/>
        </w:rPr>
        <w:t>:</w:t>
      </w:r>
    </w:p>
    <w:p w:rsidR="0004300B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Концентрация NO₂ определяется по калибровочной кривой:C=k</w:t>
      </w:r>
      <w:r w:rsidRPr="000C0AED">
        <w:rPr>
          <w:rFonts w:ascii="Cambria Math" w:hAnsi="Cambria Math" w:cs="Cambria Math"/>
          <w:bCs/>
          <w:spacing w:val="-1"/>
          <w:sz w:val="32"/>
          <w:szCs w:val="32"/>
        </w:rPr>
        <w:t>⋅</w:t>
      </w:r>
      <w:r w:rsidRPr="000C0AED">
        <w:rPr>
          <w:bCs/>
          <w:spacing w:val="-1"/>
          <w:sz w:val="32"/>
          <w:szCs w:val="32"/>
        </w:rPr>
        <w:t>A,</w:t>
      </w:r>
    </w:p>
    <w:p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где:</w:t>
      </w:r>
    </w:p>
    <w:p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A – оптическая плотность раствора,</w:t>
      </w:r>
    </w:p>
    <w:p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k – коэффициент калибровки.</w:t>
      </w:r>
    </w:p>
    <w:p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  <w:u w:val="single"/>
        </w:rPr>
        <w:t>3. Определение оксида углерода (CO)</w:t>
      </w:r>
      <w:r w:rsidR="004C11D4" w:rsidRPr="000C0AED">
        <w:rPr>
          <w:bCs/>
          <w:spacing w:val="-1"/>
          <w:sz w:val="32"/>
          <w:szCs w:val="32"/>
        </w:rPr>
        <w:t xml:space="preserve">с помощью </w:t>
      </w:r>
      <w:r w:rsidRPr="000C0AED">
        <w:rPr>
          <w:bCs/>
          <w:spacing w:val="-1"/>
          <w:sz w:val="32"/>
          <w:szCs w:val="32"/>
        </w:rPr>
        <w:t>газового анализатора с электрохимическим датчиком.</w:t>
      </w:r>
      <w:r w:rsidR="004C11D4" w:rsidRPr="000C0AED">
        <w:rPr>
          <w:bCs/>
          <w:spacing w:val="-1"/>
          <w:sz w:val="32"/>
          <w:szCs w:val="32"/>
        </w:rPr>
        <w:t xml:space="preserve"> Осуществляется з</w:t>
      </w:r>
      <w:r w:rsidRPr="000C0AED">
        <w:rPr>
          <w:bCs/>
          <w:spacing w:val="-1"/>
          <w:sz w:val="32"/>
          <w:szCs w:val="32"/>
        </w:rPr>
        <w:t>абор пробы возду</w:t>
      </w:r>
      <w:r w:rsidR="009F54F3" w:rsidRPr="000C0AED">
        <w:rPr>
          <w:bCs/>
          <w:spacing w:val="-1"/>
          <w:sz w:val="32"/>
          <w:szCs w:val="32"/>
        </w:rPr>
        <w:t>ха и непосредственное измерение к</w:t>
      </w:r>
      <w:r w:rsidRPr="000C0AED">
        <w:rPr>
          <w:bCs/>
          <w:spacing w:val="-1"/>
          <w:sz w:val="32"/>
          <w:szCs w:val="32"/>
        </w:rPr>
        <w:t>онцентрации CO.Концентрация CO отображается на экране анализатора в ppm (частях на миллион).</w:t>
      </w:r>
    </w:p>
    <w:p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  <w:u w:val="single"/>
        </w:rPr>
        <w:t>4. Определение диоксида серы</w:t>
      </w:r>
      <w:r w:rsidRPr="000C0AED">
        <w:rPr>
          <w:bCs/>
          <w:spacing w:val="-1"/>
          <w:sz w:val="32"/>
          <w:szCs w:val="32"/>
        </w:rPr>
        <w:t xml:space="preserve"> (SO₂)</w:t>
      </w:r>
      <w:r w:rsidR="009F54F3" w:rsidRPr="000C0AED">
        <w:rPr>
          <w:bCs/>
          <w:spacing w:val="-1"/>
          <w:sz w:val="32"/>
          <w:szCs w:val="32"/>
        </w:rPr>
        <w:t>. Осуществляется з</w:t>
      </w:r>
      <w:r w:rsidRPr="000C0AED">
        <w:rPr>
          <w:bCs/>
          <w:spacing w:val="-1"/>
          <w:sz w:val="32"/>
          <w:szCs w:val="32"/>
        </w:rPr>
        <w:t>абор пробы воздуха через поглотительный сосуд с раствором перманганата калия.SO₂ окисляется до серной кислоты, что приводит к изменению цвета раствора.</w:t>
      </w:r>
      <w:r w:rsidR="009F54F3" w:rsidRPr="000C0AED">
        <w:rPr>
          <w:bCs/>
          <w:spacing w:val="-1"/>
          <w:sz w:val="32"/>
          <w:szCs w:val="32"/>
        </w:rPr>
        <w:t xml:space="preserve"> Затем осуществляется и</w:t>
      </w:r>
      <w:r w:rsidRPr="000C0AED">
        <w:rPr>
          <w:bCs/>
          <w:spacing w:val="-1"/>
          <w:sz w:val="32"/>
          <w:szCs w:val="32"/>
        </w:rPr>
        <w:t>змерение оптической плотности раствора на спектрофотометре.Концентрация SO₂ определяется по калибровочной кривой.</w:t>
      </w:r>
    </w:p>
    <w:p w:rsidR="0040649B" w:rsidRPr="000C0AED" w:rsidRDefault="0040649B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 №6. Составление схемы расположения маршрутных постов для экологического мониторинга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Цель работы: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Научиться составлять схему расположения маршрутных постов для проведения экологического мониторинга с учетом особенностей территории, задач исследования и требований к точности данных.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Оборудование и материалы:</w:t>
      </w:r>
    </w:p>
    <w:p w:rsidR="006C3918" w:rsidRPr="000C0AED" w:rsidRDefault="006C3918" w:rsidP="00AC71D4">
      <w:pPr>
        <w:pStyle w:val="a5"/>
        <w:widowControl/>
        <w:numPr>
          <w:ilvl w:val="0"/>
          <w:numId w:val="23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>Картографические материалы (топографическая карта, спутниковый снимок или цифровая модель местности).</w:t>
      </w:r>
    </w:p>
    <w:p w:rsidR="006C3918" w:rsidRPr="000C0AED" w:rsidRDefault="006C3918" w:rsidP="00AC71D4">
      <w:pPr>
        <w:pStyle w:val="a5"/>
        <w:widowControl/>
        <w:numPr>
          <w:ilvl w:val="0"/>
          <w:numId w:val="23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Программное обеспечение для работы с геоинформационными системами (например, QGIS, ArcGIS) или чертежные инструменты.</w:t>
      </w:r>
    </w:p>
    <w:p w:rsidR="006C3918" w:rsidRPr="000C0AED" w:rsidRDefault="006C3918" w:rsidP="00AC71D4">
      <w:pPr>
        <w:pStyle w:val="a5"/>
        <w:widowControl/>
        <w:numPr>
          <w:ilvl w:val="0"/>
          <w:numId w:val="23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Методические рекомендации по экологическому мониторингу.</w:t>
      </w:r>
    </w:p>
    <w:p w:rsidR="006C3918" w:rsidRPr="000C0AED" w:rsidRDefault="006C3918" w:rsidP="00AC71D4">
      <w:pPr>
        <w:pStyle w:val="a5"/>
        <w:widowControl/>
        <w:numPr>
          <w:ilvl w:val="0"/>
          <w:numId w:val="23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Ручка, карандаш, линейка, циркуль.</w:t>
      </w:r>
    </w:p>
    <w:p w:rsidR="006C3918" w:rsidRPr="000C0AED" w:rsidRDefault="006C3918" w:rsidP="00AC71D4">
      <w:pPr>
        <w:pStyle w:val="a5"/>
        <w:widowControl/>
        <w:numPr>
          <w:ilvl w:val="0"/>
          <w:numId w:val="23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Планшет или бумага для записи результатов.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часть: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Экологический мониторинг — это система наблюдений за состоянием окружающей среды, направленная на выявление изменений, оценку их динамики и прогнозирование последствий антропогенного воздействия. Маршрутные посты — это точки или участки на территории, где проводятся регулярные наблюдения и измерения. Они могут быть стационарными (постоянно действующими) или временными (действующими в рамках конкретного исследования).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Основные требования к размещению маршрутных постов:</w:t>
      </w:r>
    </w:p>
    <w:p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Репрезентативность: посты должны отражать основные типы экосистем и источники загрязнения на исследуемой территории.</w:t>
      </w:r>
    </w:p>
    <w:p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Доступность: места расположения постов должны быть доступны для исследователей.</w:t>
      </w:r>
    </w:p>
    <w:p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Обеспечение безопасности: маршруты и посты не должны находиться в зонах повышенной опасности (например, оползневых склонах, зонах затопления).</w:t>
      </w:r>
    </w:p>
    <w:p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Оптимальность количества: количество постов должно быть достаточным для получения достоверных данных, но не избыточным.</w:t>
      </w:r>
    </w:p>
    <w:p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Учет сезонности: расположение постов может зависеть от времени года (например, в период паводков или замерзания водоемов).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Практическая часть: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>1. Анализ территории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Изучите картографические материалы исследуемой территории. Определите: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Типы экосистем (леса, луга, водоемы, болота и т.д.).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Источники антропогенного воздействия (промышленные предприятия, дороги, свалки и т.д.).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Особенности рельефа и гидрологии.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Выделите ключевые зоны, которые необходимо охватить при мониторинге: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Зоны максимального воздействия (например, промышленные площадки).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Зоны минимального воздействия (фоновые участки).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Участки с высоким биоразнообразием.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2. Определение задач мониторинга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Уточните цели исследования: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Оценка загрязнения атмосферного воздуха.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Изучение состояния почв.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Мониторинг водных объектов.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Исследование флоры и фауны.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На основе целей определите параметры, которые будут измеряться (например, концентрация загрязняющих веществ, видовое разнообразие растений, уровень шума и т.д.).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3. Разработка схемы расположения постов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Нанесите на карту исследуемую территорию.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Расположите посты, соблюдая следующие правила: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В зонах максимального воздействия разместите большее количество постов.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В фоновых зонах разместите контрольные посты для сравнения.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Убедитесь, что расстояние между постами позволяет получить репрезентативные данные.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 xml:space="preserve">Учитывайте возможность перемещения по маршрутам </w:t>
      </w:r>
      <w:r w:rsidRPr="000C0AED">
        <w:rPr>
          <w:bCs/>
          <w:spacing w:val="-1"/>
          <w:sz w:val="32"/>
          <w:szCs w:val="32"/>
        </w:rPr>
        <w:lastRenderedPageBreak/>
        <w:t>(например, наличие дорог или троп).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Примерные расстояния между постами:</w:t>
      </w:r>
    </w:p>
    <w:p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Для мониторинга атмосферного воздуха: 1–5 км.</w:t>
      </w:r>
    </w:p>
    <w:p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Для мониторинга водных объектов: 1–2 км вдоль береговой линии.</w:t>
      </w:r>
    </w:p>
    <w:p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Для мониторинга почв: 0,5–2 км.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4. Оформление схемы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Нанесите на карту: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Места расположения постов (обозначьте их номерами или символами).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Маршруты передвижения между постами.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Легенду с пояснениями.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Добавьте текстовое описание: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Цели мониторинга.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Обоснование выбора мест расположения постов.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Перечень параметров, которые будут измеряться.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  <w:u w:val="single"/>
        </w:rPr>
        <w:t xml:space="preserve">Пример выполнения: </w:t>
      </w:r>
      <w:r w:rsidRPr="000C0AED">
        <w:rPr>
          <w:i/>
          <w:sz w:val="32"/>
          <w:szCs w:val="32"/>
        </w:rPr>
        <w:t>Исследуемая территория - природный парк площадью 100 км², включающий леса, болота и небольшую реку. Вблизи парка расположено промышленное предприятие. Задачи мониторинга:</w:t>
      </w:r>
    </w:p>
    <w:p w:rsidR="006C3918" w:rsidRPr="000C0AED" w:rsidRDefault="006C3918" w:rsidP="00E155DA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Оценка загрязнения атмосферного воздуха.</w:t>
      </w:r>
    </w:p>
    <w:p w:rsidR="006C3918" w:rsidRPr="000C0AED" w:rsidRDefault="006C3918" w:rsidP="00E155DA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Изучение состояния водной экосистемы реки.</w:t>
      </w:r>
    </w:p>
    <w:p w:rsidR="006C3918" w:rsidRPr="000C0AED" w:rsidRDefault="006C3918" w:rsidP="00E155DA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Оценка влияния промышленного предприятия на состояние почв.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Схема расположения постов: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  <w:u w:val="single"/>
        </w:rPr>
      </w:pPr>
      <w:r w:rsidRPr="000C0AED">
        <w:rPr>
          <w:i/>
          <w:sz w:val="32"/>
          <w:szCs w:val="32"/>
          <w:u w:val="single"/>
        </w:rPr>
        <w:t>Зона максимального воздействия (промышленное предприятие):</w:t>
      </w:r>
    </w:p>
    <w:p w:rsidR="006C3918" w:rsidRPr="000C0AED" w:rsidRDefault="006C3918" w:rsidP="00E155DA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Пост №1: Установлен в 1 км от предприятия для измерения концентрации загрязняющих веществ в воздухе.</w:t>
      </w:r>
    </w:p>
    <w:p w:rsidR="006C3918" w:rsidRPr="000C0AED" w:rsidRDefault="006C3918" w:rsidP="00E155DA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Пост №2: Расположен в 2 км от предприятия для анализа состояния почвы.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  <w:u w:val="single"/>
        </w:rPr>
      </w:pPr>
      <w:r w:rsidRPr="000C0AED">
        <w:rPr>
          <w:i/>
          <w:sz w:val="32"/>
          <w:szCs w:val="32"/>
          <w:u w:val="single"/>
        </w:rPr>
        <w:t>Фоновая зона:</w:t>
      </w:r>
    </w:p>
    <w:p w:rsidR="006C3918" w:rsidRPr="000C0AED" w:rsidRDefault="006C3918" w:rsidP="00E155DA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 xml:space="preserve">Пост №3: Расположен в центральной части парка (5 км </w:t>
      </w:r>
      <w:r w:rsidRPr="000C0AED">
        <w:rPr>
          <w:i/>
          <w:sz w:val="32"/>
          <w:szCs w:val="32"/>
        </w:rPr>
        <w:lastRenderedPageBreak/>
        <w:t>от предприятия) для фиксации фоновых значений.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  <w:u w:val="single"/>
        </w:rPr>
      </w:pPr>
      <w:r w:rsidRPr="000C0AED">
        <w:rPr>
          <w:i/>
          <w:sz w:val="32"/>
          <w:szCs w:val="32"/>
          <w:u w:val="single"/>
        </w:rPr>
        <w:t>Водная экосистема:</w:t>
      </w:r>
    </w:p>
    <w:p w:rsidR="006C3918" w:rsidRPr="000C0AED" w:rsidRDefault="006C3918" w:rsidP="00E155DA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Посты №4 и №5: Расположены вдоль реки на расстоянии 1 км друг от друга для оценки качества воды.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Контрольные вопросы:</w:t>
      </w:r>
    </w:p>
    <w:p w:rsidR="006C3918" w:rsidRPr="000C0AED" w:rsidRDefault="006C3918" w:rsidP="00AC71D4">
      <w:pPr>
        <w:pStyle w:val="a5"/>
        <w:widowControl/>
        <w:numPr>
          <w:ilvl w:val="0"/>
          <w:numId w:val="26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факторы учитываются при выборе мест расположения маршрутных постов?</w:t>
      </w:r>
    </w:p>
    <w:p w:rsidR="006C3918" w:rsidRPr="000C0AED" w:rsidRDefault="006C3918" w:rsidP="00AC71D4">
      <w:pPr>
        <w:pStyle w:val="a5"/>
        <w:widowControl/>
        <w:numPr>
          <w:ilvl w:val="0"/>
          <w:numId w:val="26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Почему важно размещать посты как в зонах максимального воздействия, так и в фоновых зонах?</w:t>
      </w:r>
    </w:p>
    <w:p w:rsidR="006C3918" w:rsidRPr="000C0AED" w:rsidRDefault="006C3918" w:rsidP="00AC71D4">
      <w:pPr>
        <w:pStyle w:val="a5"/>
        <w:widowControl/>
        <w:numPr>
          <w:ilvl w:val="0"/>
          <w:numId w:val="26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Какое оборудование может потребоваться для проведения мониторинга на маршрутных постах?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 xml:space="preserve">Лабораторное занятие №7. Составление схемы размещения подфакельных постов. </w:t>
      </w:r>
    </w:p>
    <w:p w:rsidR="0003094B" w:rsidRPr="000C0AED" w:rsidRDefault="0003094B" w:rsidP="00AC71D4">
      <w:pPr>
        <w:spacing w:line="288" w:lineRule="auto"/>
        <w:contextualSpacing/>
        <w:jc w:val="both"/>
        <w:rPr>
          <w:b/>
          <w:sz w:val="32"/>
          <w:szCs w:val="32"/>
        </w:rPr>
      </w:pP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Цель работы: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Научиться составлять схему размещения подфакельных постов. 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Оборудование и материалы:</w:t>
      </w:r>
    </w:p>
    <w:p w:rsidR="006C3918" w:rsidRPr="000C0AED" w:rsidRDefault="006C3918" w:rsidP="00AC71D4">
      <w:pPr>
        <w:pStyle w:val="a5"/>
        <w:widowControl/>
        <w:numPr>
          <w:ilvl w:val="0"/>
          <w:numId w:val="27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Картографические материалы (топографическая карта, спутниковый снимок или цифровая модель местности).</w:t>
      </w:r>
    </w:p>
    <w:p w:rsidR="006C3918" w:rsidRPr="000C0AED" w:rsidRDefault="006C3918" w:rsidP="00AC71D4">
      <w:pPr>
        <w:pStyle w:val="a5"/>
        <w:widowControl/>
        <w:numPr>
          <w:ilvl w:val="0"/>
          <w:numId w:val="27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Программное обеспечение для работы с геоинформационными системами (например, QGIS, ArcGIS) или чертежные инструменты.</w:t>
      </w:r>
    </w:p>
    <w:p w:rsidR="006C3918" w:rsidRPr="000C0AED" w:rsidRDefault="006C3918" w:rsidP="00AC71D4">
      <w:pPr>
        <w:pStyle w:val="a5"/>
        <w:widowControl/>
        <w:numPr>
          <w:ilvl w:val="0"/>
          <w:numId w:val="27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Методические рекомендации по мониторингу выбросов загрязняющих веществ.</w:t>
      </w:r>
    </w:p>
    <w:p w:rsidR="006C3918" w:rsidRPr="000C0AED" w:rsidRDefault="006C3918" w:rsidP="00AC71D4">
      <w:pPr>
        <w:pStyle w:val="a5"/>
        <w:widowControl/>
        <w:numPr>
          <w:ilvl w:val="0"/>
          <w:numId w:val="27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Ручка, карандаш, линейка, циркуль.</w:t>
      </w:r>
    </w:p>
    <w:p w:rsidR="006C3918" w:rsidRPr="000C0AED" w:rsidRDefault="006C3918" w:rsidP="00AC71D4">
      <w:pPr>
        <w:pStyle w:val="a5"/>
        <w:widowControl/>
        <w:numPr>
          <w:ilvl w:val="0"/>
          <w:numId w:val="27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Планшет или бумага для записи результатов.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часть: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Подфакельный мониторинг — это система наблюдений за состоянием окружающей среды в зоне воздействия факельных выбросов промышленных предприятий. Основная задача — оценить концентрацию загрязняющих веществ в атмосфере и их влияние на </w:t>
      </w:r>
      <w:r w:rsidRPr="000C0AED">
        <w:rPr>
          <w:sz w:val="32"/>
          <w:szCs w:val="32"/>
        </w:rPr>
        <w:lastRenderedPageBreak/>
        <w:t>экосистемы и здоровье человека. Факел — устройство для сжигания газов на промышленных объектах, которое используется для утилизации избыточных газов. В процессе горения выделяются загрязняющие вещества (например, оксиды углерода, серы, азота, твердые частицы).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Основные принципы размещения подфакельных постов:</w:t>
      </w:r>
    </w:p>
    <w:p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Репрезентативность: посты должны быть расположены таким образом, чтобы отражать распределение загрязняющих веществ в атмосфере.</w:t>
      </w:r>
    </w:p>
    <w:p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Направление ветра: учет розы ветров для определения направления распространения загрязнений.</w:t>
      </w:r>
    </w:p>
    <w:p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Расстояние от источника выбросов: посты располагаются на различных расстояниях от факела для оценки динамики рассеивания загрязняющих веществ.</w:t>
      </w:r>
    </w:p>
    <w:p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Доступность: места расположения постов должны быть доступны для исследователей.</w:t>
      </w:r>
    </w:p>
    <w:p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Обеспечение безопасности: посты не должны находиться в зонах повышенной опасности (например, под факелом или вблизи него).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Практическая часть: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Анализ территории и источников выбросов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Изучите картографические материалы исследуемой территории. Определите:</w:t>
      </w:r>
    </w:p>
    <w:p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Местоположение факельной установки.</w:t>
      </w:r>
    </w:p>
    <w:p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Направление преобладающих ветров (роза ветров).</w:t>
      </w:r>
    </w:p>
    <w:p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Типы экосистем в зоне воздействия факельных выбросов (леса, поля, населенные пункты и т.д.).</w:t>
      </w:r>
    </w:p>
    <w:p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Расположение объектов, чувствительных к загрязнению (например, жилые районы, водоемы, природоохранные зоны).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Выделите ключевые зоны, которые необходимо охватить при мониторинге:</w:t>
      </w:r>
    </w:p>
    <w:p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lastRenderedPageBreak/>
        <w:t>Зоны максимального воздействия (вдоль направления ветра).</w:t>
      </w:r>
    </w:p>
    <w:p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Фоновые зоны (перпендикулярно направлению ветра или в стороне от факела).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Определение задач мониторинга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Уточните цели исследования:</w:t>
      </w:r>
    </w:p>
    <w:p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Оценка концентрации загрязняющих веществ в атмосфере.</w:t>
      </w:r>
    </w:p>
    <w:p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Изучение влияния факельных выбросов на состояние экосистем.</w:t>
      </w:r>
    </w:p>
    <w:p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Оценка рисков для здоровья населения.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На основе целей определите параметры, которые будут измеряться (например, концентрация CO, SO₂, NOₓ, твердых частиц).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3. Разработка схемы размещения подфакельных постов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Нанесите на карту:</w:t>
      </w:r>
    </w:p>
    <w:p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Местоположение факельной установки.</w:t>
      </w:r>
    </w:p>
    <w:p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Направление преобладающих ветров (основное и второстепенные направления).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Расположите подфакельные посты: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Вдоль направления преобладающих ветров (основное направление):</w:t>
      </w:r>
    </w:p>
    <w:p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Пост №1: Расположен на расстоянии 0,5–1 км от факела.</w:t>
      </w:r>
    </w:p>
    <w:p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Пост №2: Расположен на расстоянии 2–3 км от факела.</w:t>
      </w:r>
    </w:p>
    <w:p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Пост №3: Расположен на расстоянии 5–10 км от факела (или до границы зоны воздействия).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Перпендикулярно направлению ветров (фоновые зоны):</w:t>
      </w:r>
    </w:p>
    <w:p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Пост №4: Расположен на расстоянии 1–2 км от факела.</w:t>
      </w:r>
    </w:p>
    <w:p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Пост №5: Расположен на расстоянии 5–10 км от факела.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Убедитесь, что расстояние между постами позволяет получить репрезентативные данные.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4. Оформление схемы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Нанесите на карту: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Места расположения подфакельных постов (обозначьте их номерами или символами).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lastRenderedPageBreak/>
        <w:t>Направления ветров.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Границы зоны воздействия факельных выбросов.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Добавьте текстовое описание: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Цели мониторинга.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Обоснование выбора мест расположения постов.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Перечень параметров, которые будут измеряться.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  <w:u w:val="single"/>
        </w:rPr>
        <w:t xml:space="preserve">Пример выполнения: </w:t>
      </w:r>
      <w:r w:rsidRPr="000C0AED">
        <w:rPr>
          <w:i/>
          <w:sz w:val="32"/>
          <w:szCs w:val="32"/>
        </w:rPr>
        <w:t>Исследуемая территория: Промышленная площадка с факельной установкой площадью 50 км², включающая жилые районы и лесные массивы. Преобладающее направление ветра — северо-западное. Задачи мониторинга: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Оценка концентрации загрязняющих веществ в атмосфере.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Изучение влияния факельных выбросов на состояние лесных экосистем.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Оценка рисков для здоровья населения.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Схема размещения подфакельных постов: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Вдоль направления преобладающих ветров (северо-запад):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Пост №1: Расположен на расстоянии 1 км от факела.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Пост №2: Расположен на расстоянии 3 км от факела.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Пост №3: Расположен на расстоянии 7 км от факела (граница зоны воздействия).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Перпендикулярно направлению ветров (юго-восток):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Пост №4: Расположен на расстоянии 2 км от факела.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Пост №5: Расположен на расстоянии 5 км от факела.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Границы зоны воздействия: Окружность радиусом 10 км вокруг факельной установки.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Контрольные вопросы:</w:t>
      </w:r>
    </w:p>
    <w:p w:rsidR="006C3918" w:rsidRPr="000C0AED" w:rsidRDefault="006C3918" w:rsidP="00AC71D4">
      <w:pPr>
        <w:pStyle w:val="a5"/>
        <w:widowControl/>
        <w:numPr>
          <w:ilvl w:val="0"/>
          <w:numId w:val="30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 влияет направление ветра на размещение подфакельных постов?</w:t>
      </w:r>
    </w:p>
    <w:p w:rsidR="006C3918" w:rsidRPr="000C0AED" w:rsidRDefault="006C3918" w:rsidP="00AC71D4">
      <w:pPr>
        <w:pStyle w:val="a5"/>
        <w:widowControl/>
        <w:numPr>
          <w:ilvl w:val="0"/>
          <w:numId w:val="30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Почему важно учитывать расстояние от источника выбросов при размещении постов?</w:t>
      </w:r>
    </w:p>
    <w:p w:rsidR="006C3918" w:rsidRPr="000C0AED" w:rsidRDefault="006C3918" w:rsidP="00AC71D4">
      <w:pPr>
        <w:pStyle w:val="a5"/>
        <w:widowControl/>
        <w:numPr>
          <w:ilvl w:val="0"/>
          <w:numId w:val="30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>Какие параметры атмосферного воздуха измеряются на подфакельных постах?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занятие№8. Подготовка и проведение наблюдений за состоянием загрязнения атмосферного воздуха на автомагистралях</w:t>
      </w:r>
    </w:p>
    <w:p w:rsidR="00816054" w:rsidRPr="000C0AED" w:rsidRDefault="00816054" w:rsidP="00AC71D4">
      <w:pPr>
        <w:spacing w:line="288" w:lineRule="auto"/>
        <w:contextualSpacing/>
        <w:jc w:val="both"/>
        <w:rPr>
          <w:b/>
          <w:sz w:val="32"/>
          <w:szCs w:val="32"/>
        </w:rPr>
      </w:pP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Цель работы: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Научиться организовывать и проводить наблюдения за состоянием загрязнения атмосферного воздуха на автомагистралях с учетом особенностей транспортных потоков, метеорологических условий и требований к точности данных.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Оборудование и материалы:</w:t>
      </w:r>
    </w:p>
    <w:p w:rsidR="006C3918" w:rsidRPr="000C0AED" w:rsidRDefault="006C3918" w:rsidP="00AC71D4">
      <w:pPr>
        <w:pStyle w:val="a5"/>
        <w:widowControl/>
        <w:numPr>
          <w:ilvl w:val="0"/>
          <w:numId w:val="31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Переносной газоанализатор для измерения концентрации загрязняющих веществ (например, CO, NOₓ, SO₂, пыль).</w:t>
      </w:r>
    </w:p>
    <w:p w:rsidR="006C3918" w:rsidRPr="000C0AED" w:rsidRDefault="006C3918" w:rsidP="00AC71D4">
      <w:pPr>
        <w:pStyle w:val="a5"/>
        <w:widowControl/>
        <w:numPr>
          <w:ilvl w:val="0"/>
          <w:numId w:val="31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Аспирационное устройство для отбора проб воздуха.</w:t>
      </w:r>
    </w:p>
    <w:p w:rsidR="006C3918" w:rsidRPr="000C0AED" w:rsidRDefault="006C3918" w:rsidP="00AC71D4">
      <w:pPr>
        <w:pStyle w:val="a5"/>
        <w:widowControl/>
        <w:numPr>
          <w:ilvl w:val="0"/>
          <w:numId w:val="31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Средства измерения метеопараметров (анемометр, термометр, гигрометр).</w:t>
      </w:r>
    </w:p>
    <w:p w:rsidR="006C3918" w:rsidRPr="000C0AED" w:rsidRDefault="006C3918" w:rsidP="00AC71D4">
      <w:pPr>
        <w:pStyle w:val="a5"/>
        <w:widowControl/>
        <w:numPr>
          <w:ilvl w:val="0"/>
          <w:numId w:val="31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Картографические материалы (схема автомагистрали, спутниковый снимок или цифровая модель местности).</w:t>
      </w:r>
    </w:p>
    <w:p w:rsidR="006C3918" w:rsidRPr="000C0AED" w:rsidRDefault="006C3918" w:rsidP="00AC71D4">
      <w:pPr>
        <w:pStyle w:val="a5"/>
        <w:widowControl/>
        <w:numPr>
          <w:ilvl w:val="0"/>
          <w:numId w:val="31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Программное обеспечение для анализа данных (например, MS Excel, MATLAB).</w:t>
      </w:r>
    </w:p>
    <w:p w:rsidR="006C3918" w:rsidRPr="000C0AED" w:rsidRDefault="006C3918" w:rsidP="00AC71D4">
      <w:pPr>
        <w:pStyle w:val="a5"/>
        <w:widowControl/>
        <w:numPr>
          <w:ilvl w:val="0"/>
          <w:numId w:val="31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Блокнот, ручка, карандаш для записи результатов.</w:t>
      </w:r>
    </w:p>
    <w:p w:rsidR="006C3918" w:rsidRPr="000C0AED" w:rsidRDefault="006C3918" w:rsidP="00AC71D4">
      <w:pPr>
        <w:pStyle w:val="a5"/>
        <w:widowControl/>
        <w:numPr>
          <w:ilvl w:val="0"/>
          <w:numId w:val="31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Защитные средства (перчатки, маска).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часть: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Загрязнение атмосферного воздуха на автомагистралях обусловлено выбросами транспортных средств, которые включают: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Углекислый</w:t>
      </w:r>
      <w:r w:rsidRPr="000C0AED">
        <w:rPr>
          <w:sz w:val="32"/>
          <w:szCs w:val="32"/>
        </w:rPr>
        <w:t xml:space="preserve"> газ (CO₂).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Угарный газ (CO).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Оксиды азота (NOₓ).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Углеводороды (CH₄ и другие соединения).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Твердые частицы (пыль, сажа).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>Основными факторами, влияющими на уровень загрязнения, являются: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Интенсивность</w:t>
      </w:r>
      <w:r w:rsidRPr="000C0AED">
        <w:rPr>
          <w:sz w:val="32"/>
          <w:szCs w:val="32"/>
        </w:rPr>
        <w:t xml:space="preserve"> движения: количество транспортных средств на единицу времени.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Состав</w:t>
      </w:r>
      <w:r w:rsidRPr="000C0AED">
        <w:rPr>
          <w:sz w:val="32"/>
          <w:szCs w:val="32"/>
        </w:rPr>
        <w:t xml:space="preserve"> транспортного потока: доля легковых автомобилей, грузовиков, автобусов.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Метеорологические условия: скорость и направление ветра, температура, влажность, наличие инверсии.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Рельеф местности: наличие возвышенностей, долин, лесных массивов.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Ширина проезжей части и наличие разделительных полос.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Основные принципы проведения наблюдений: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Репрезентативность: точки наблюдений должны отражать реальное распределение загрязняющих веществ вдоль автомагистрали.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Учет</w:t>
      </w:r>
      <w:r w:rsidRPr="000C0AED">
        <w:rPr>
          <w:sz w:val="32"/>
          <w:szCs w:val="32"/>
        </w:rPr>
        <w:t xml:space="preserve"> метеоусловий: наблюдения проводятся при различных погодных условиях для получения достоверных данных.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Доступность</w:t>
      </w:r>
      <w:r w:rsidRPr="000C0AED">
        <w:rPr>
          <w:sz w:val="32"/>
          <w:szCs w:val="32"/>
        </w:rPr>
        <w:t>: места наблюдений должны быть безопасными и удобными для работы исследователей.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Периодичность</w:t>
      </w:r>
      <w:r w:rsidRPr="000C0AED">
        <w:rPr>
          <w:sz w:val="32"/>
          <w:szCs w:val="32"/>
        </w:rPr>
        <w:t>: измерения проводятся в разное время суток и сезоны года для учета изменчивости транспортных потоков.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Практическая часть: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Подготовка к наблюдениям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Анализ территории: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Изучите</w:t>
      </w:r>
      <w:r w:rsidRPr="000C0AED">
        <w:rPr>
          <w:sz w:val="32"/>
          <w:szCs w:val="32"/>
        </w:rPr>
        <w:t xml:space="preserve"> картографические материалы автомагистрали. Определите: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Интенсивность</w:t>
      </w:r>
      <w:r w:rsidRPr="000C0AED">
        <w:rPr>
          <w:sz w:val="32"/>
          <w:szCs w:val="32"/>
        </w:rPr>
        <w:t xml:space="preserve"> движения транспорта.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Наличие</w:t>
      </w:r>
      <w:r w:rsidRPr="000C0AED">
        <w:rPr>
          <w:sz w:val="32"/>
          <w:szCs w:val="32"/>
        </w:rPr>
        <w:t xml:space="preserve"> перекрестков, светофоров, остановок общественного транспорта.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Близлежащие</w:t>
      </w:r>
      <w:r w:rsidRPr="000C0AED">
        <w:rPr>
          <w:sz w:val="32"/>
          <w:szCs w:val="32"/>
        </w:rPr>
        <w:t xml:space="preserve"> жилые районы, зеленые насаждения, водоемы.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>Выберите участок автомагистрали для наблюдений (например, участок повышенной загруженности или с неблагоприятными условиями рассеивания загрязняющих веществ).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Выбор точек наблюдений: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Расположите</w:t>
      </w:r>
      <w:r w:rsidRPr="000C0AED">
        <w:rPr>
          <w:sz w:val="32"/>
          <w:szCs w:val="32"/>
        </w:rPr>
        <w:t xml:space="preserve"> точки наблюдений: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Вблизи</w:t>
      </w:r>
      <w:r w:rsidRPr="000C0AED">
        <w:rPr>
          <w:sz w:val="32"/>
          <w:szCs w:val="32"/>
        </w:rPr>
        <w:t xml:space="preserve"> проезжей части (до 10 м).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На среднем удалении (20–50 м).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На значительном удалении (более 100 м) для фиксации фоновых значений.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Убедитесь, что точки доступны для установки оборудования.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Подготовка оборудования: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Проверьте</w:t>
      </w:r>
      <w:r w:rsidRPr="000C0AED">
        <w:rPr>
          <w:sz w:val="32"/>
          <w:szCs w:val="32"/>
        </w:rPr>
        <w:t xml:space="preserve"> работоспособность газоанализатора и аспирационного устройства.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Подготовьте</w:t>
      </w:r>
      <w:r w:rsidRPr="000C0AED">
        <w:rPr>
          <w:sz w:val="32"/>
          <w:szCs w:val="32"/>
        </w:rPr>
        <w:t xml:space="preserve"> бланки для записи данных.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Определение параметров измерений: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Концентрация загрязняющих веществ (CO, NOₓ, CH</w:t>
      </w:r>
      <w:r w:rsidRPr="000C0AED">
        <w:rPr>
          <w:sz w:val="32"/>
          <w:szCs w:val="32"/>
          <w:vertAlign w:val="subscript"/>
        </w:rPr>
        <w:t>4</w:t>
      </w:r>
      <w:r w:rsidRPr="000C0AED">
        <w:rPr>
          <w:sz w:val="32"/>
          <w:szCs w:val="32"/>
        </w:rPr>
        <w:t>).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Метеопараметры (скорость и направление ветра, температура, влажность).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Интенсивность</w:t>
      </w:r>
      <w:r w:rsidRPr="000C0AED">
        <w:rPr>
          <w:sz w:val="32"/>
          <w:szCs w:val="32"/>
        </w:rPr>
        <w:t xml:space="preserve"> движения транспорта.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Проведение наблюдений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Отбор проб воздуха: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Установите оборудование в выбранных точках.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Проведите измерения концентрации загрязняющих веществ в течение 10–15 минут.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Запишите</w:t>
      </w:r>
      <w:r w:rsidRPr="000C0AED">
        <w:rPr>
          <w:sz w:val="32"/>
          <w:szCs w:val="32"/>
        </w:rPr>
        <w:t xml:space="preserve"> результаты в бланк.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Измерение метеопараметров: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Определите скорость и направление ветра.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Измерьте температуру и влажность воздуха.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Фиксация интенсивности движения: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Подсчитайте количество транспортных средств за определенный период времени (например, 15 минут).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 xml:space="preserve">Разделите транспорт на категории (легковые автомобили, </w:t>
      </w:r>
      <w:r w:rsidRPr="00CA38B9">
        <w:rPr>
          <w:bCs/>
          <w:spacing w:val="-1"/>
          <w:sz w:val="32"/>
          <w:szCs w:val="32"/>
        </w:rPr>
        <w:lastRenderedPageBreak/>
        <w:t>грузовики, автобусы).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Повторение измерений: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Проведите наблюдения в разное время суток (утро, день, вечер).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Проведите наблюдения в разные сезоны года (лето, зима).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3. Анализ данных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Обработка данных: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Внесите данные в электронную таблицу.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Рассчитайте средние значения концентраций загрязняющих веществ для каждой точки.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Постройте графики зависимости концентрации загрязняющих</w:t>
      </w:r>
      <w:r w:rsidRPr="000C0AED">
        <w:rPr>
          <w:sz w:val="32"/>
          <w:szCs w:val="32"/>
        </w:rPr>
        <w:t xml:space="preserve"> веществ от расстояния до проезжей части.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Оценка уровня загрязнения: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Сравните полученные данные с предельно допустимыми концентрациями (ПДК).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Определите зоны повышенного загрязнения.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Анализ влияния факторов: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Оцените влияние метеоусловий на уровень загрязнения.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Определите зависимость концентрации загрязняющих веществ от интенсивности движения.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  <w:u w:val="single"/>
        </w:rPr>
        <w:t xml:space="preserve">Пример выполнения: </w:t>
      </w:r>
      <w:r w:rsidRPr="000C0AED">
        <w:rPr>
          <w:i/>
          <w:sz w:val="32"/>
          <w:szCs w:val="32"/>
        </w:rPr>
        <w:t>Исследуемая территория - автомагистраль протяженностью 5 км, проходящая через жилую зону. Интенсивность движения составляет 10 000 автомобилей в сутки.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Задачи наблюдений: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Оценка концентрации угарного газа (CO) и оксидов азота (NOₓ).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Изучение влияния метеоусловий на уровень загрязнения.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Определение зон повышенного загрязнения.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Результаты: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Точка №1 (вблизи проезжей части): Концентрация CO: 8 мг/м³. Концентрация NOₓ: 0,3 мг/м³.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 xml:space="preserve">Точка №2 (на среднем удалении): Концентрация CO: 5 мг/м³. </w:t>
      </w:r>
      <w:r w:rsidRPr="000C0AED">
        <w:rPr>
          <w:i/>
          <w:sz w:val="32"/>
          <w:szCs w:val="32"/>
        </w:rPr>
        <w:lastRenderedPageBreak/>
        <w:t>Концентрация NOₓ: 0,2 мг/м³.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Точка №3 (на значительном удалении): Концентрация CO: 2 мг/м³. Концентрация NOₓ: 0,1 мг/м³.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Вывод: Зона повышенного загрязнения находится в пределах 50 м от проезжей части.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Контрольные вопросы:</w:t>
      </w:r>
    </w:p>
    <w:p w:rsidR="006C3918" w:rsidRPr="000C0AED" w:rsidRDefault="006C3918" w:rsidP="00AC71D4">
      <w:pPr>
        <w:pStyle w:val="a5"/>
        <w:widowControl/>
        <w:numPr>
          <w:ilvl w:val="0"/>
          <w:numId w:val="35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загрязняющие вещества являются основными источниками загрязнения атмосферного воздуха на автомагистралях?</w:t>
      </w:r>
    </w:p>
    <w:p w:rsidR="006C3918" w:rsidRPr="000C0AED" w:rsidRDefault="006C3918" w:rsidP="00AC71D4">
      <w:pPr>
        <w:pStyle w:val="a5"/>
        <w:widowControl/>
        <w:numPr>
          <w:ilvl w:val="0"/>
          <w:numId w:val="35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 влияют метеорологические условия на уровень загрязнения?</w:t>
      </w:r>
    </w:p>
    <w:p w:rsidR="006C3918" w:rsidRPr="000C0AED" w:rsidRDefault="006C3918" w:rsidP="00AC71D4">
      <w:pPr>
        <w:pStyle w:val="a5"/>
        <w:widowControl/>
        <w:numPr>
          <w:ilvl w:val="0"/>
          <w:numId w:val="35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Почему важно проводить наблюдения в разное время суток и сезоны года?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 № 9. Подготовка и проведение наблюдений за радиоактивным загрязнением атмосферы.</w:t>
      </w:r>
    </w:p>
    <w:p w:rsidR="00B63795" w:rsidRPr="000C0AED" w:rsidRDefault="00B63795" w:rsidP="00AC71D4">
      <w:pPr>
        <w:spacing w:line="288" w:lineRule="auto"/>
        <w:contextualSpacing/>
        <w:jc w:val="both"/>
        <w:rPr>
          <w:b/>
          <w:sz w:val="32"/>
          <w:szCs w:val="32"/>
        </w:rPr>
      </w:pP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Цель работы: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Научиться организовывать и проводить наблюдения за радиоактивным загрязнением атмосферного воздуха, используя современные методы и оборудование.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Оборудование и материалы:</w:t>
      </w:r>
    </w:p>
    <w:p w:rsidR="006C3918" w:rsidRPr="000C0AED" w:rsidRDefault="006C3918" w:rsidP="00AC71D4">
      <w:pPr>
        <w:pStyle w:val="a5"/>
        <w:widowControl/>
        <w:numPr>
          <w:ilvl w:val="0"/>
          <w:numId w:val="36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Дозиметры (например, гамма-радиометры) для измерения мощности дозы ионизирующего излучения.</w:t>
      </w:r>
    </w:p>
    <w:p w:rsidR="006C3918" w:rsidRPr="000C0AED" w:rsidRDefault="006C3918" w:rsidP="00AC71D4">
      <w:pPr>
        <w:pStyle w:val="a5"/>
        <w:widowControl/>
        <w:numPr>
          <w:ilvl w:val="0"/>
          <w:numId w:val="36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Аспирационные устройства для отбора проб воздуха.</w:t>
      </w:r>
    </w:p>
    <w:p w:rsidR="006C3918" w:rsidRPr="000C0AED" w:rsidRDefault="006C3918" w:rsidP="00AC71D4">
      <w:pPr>
        <w:pStyle w:val="a5"/>
        <w:widowControl/>
        <w:numPr>
          <w:ilvl w:val="0"/>
          <w:numId w:val="36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Фильтры для сбора радиоактивных аэрозолей.</w:t>
      </w:r>
    </w:p>
    <w:p w:rsidR="006C3918" w:rsidRPr="000C0AED" w:rsidRDefault="006C3918" w:rsidP="00AC71D4">
      <w:pPr>
        <w:pStyle w:val="a5"/>
        <w:widowControl/>
        <w:numPr>
          <w:ilvl w:val="0"/>
          <w:numId w:val="36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Спектрометрическое оборудование для анализа радионуклидов.</w:t>
      </w:r>
    </w:p>
    <w:p w:rsidR="006C3918" w:rsidRPr="000C0AED" w:rsidRDefault="006C3918" w:rsidP="00AC71D4">
      <w:pPr>
        <w:pStyle w:val="a5"/>
        <w:widowControl/>
        <w:numPr>
          <w:ilvl w:val="0"/>
          <w:numId w:val="36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Метеорологические приборы (анемометр, термометр, гигрометр).</w:t>
      </w:r>
    </w:p>
    <w:p w:rsidR="006C3918" w:rsidRPr="000C0AED" w:rsidRDefault="006C3918" w:rsidP="00AC71D4">
      <w:pPr>
        <w:pStyle w:val="a5"/>
        <w:widowControl/>
        <w:numPr>
          <w:ilvl w:val="0"/>
          <w:numId w:val="36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Картографические материалы (схема местности, спутниковый снимок или цифровая модель рельефа).</w:t>
      </w:r>
    </w:p>
    <w:p w:rsidR="006C3918" w:rsidRPr="000C0AED" w:rsidRDefault="006C3918" w:rsidP="00AC71D4">
      <w:pPr>
        <w:pStyle w:val="a5"/>
        <w:widowControl/>
        <w:numPr>
          <w:ilvl w:val="0"/>
          <w:numId w:val="36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Программное обеспечение для обработки данных (например, MS Excel, Origin, MATLAB).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lastRenderedPageBreak/>
        <w:t>Теоретическая часть: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Радиоактивное</w:t>
      </w:r>
      <w:r w:rsidRPr="000C0AED">
        <w:rPr>
          <w:sz w:val="32"/>
          <w:szCs w:val="32"/>
        </w:rPr>
        <w:t xml:space="preserve"> загрязнение атмосферы — это наличие радиоактивных веществ в воздухе, которые могут представлять угрозу для здоровья человека и окружающей среды. Основными источниками загрязнения являются: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Атомные электростанции (АЭС).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Медицинские и промышленные объекты, использующие радиоактивные материалы.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Ядерные испытания.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Природные источники (например, радон).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Основные</w:t>
      </w:r>
      <w:r w:rsidRPr="000C0AED">
        <w:rPr>
          <w:sz w:val="32"/>
          <w:szCs w:val="32"/>
        </w:rPr>
        <w:t xml:space="preserve"> радионуклиды, подлежащие контролю: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Гамма</w:t>
      </w:r>
      <w:r w:rsidRPr="000C0AED">
        <w:rPr>
          <w:sz w:val="32"/>
          <w:szCs w:val="32"/>
        </w:rPr>
        <w:t>-излучающие нуклиды: йод-131 (¹³¹I), цезий-137 (¹³⁷Cs), стронций-90 (⁹⁰Sr).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Альфа</w:t>
      </w:r>
      <w:r w:rsidRPr="000C0AED">
        <w:rPr>
          <w:sz w:val="32"/>
          <w:szCs w:val="32"/>
        </w:rPr>
        <w:t>- и бета-излучающие нуклиды: плутоний-239 (²³⁹Pu), америций-241 (²⁴¹Am).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Факторы, влияющие на уровень радиоактивного загрязнения: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Метеорологические условия (ветер, осадки, температура).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Расстояние от источника загрязнения.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Тип и активность радионуклидов.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Рельеф местности и наличие естественных барьеров (леса, здания).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Основные принципы проведения наблюдений: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Репрезентативность: точки наблюдений должны отражать реальное распределение радиоактивных веществ.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Безопасность: соблюдение мер защиты исследователей.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Периодичность: регулярные наблюдения для выявления долгосрочных изменений.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Точность: использование калиброванного оборудования.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Практическая часть: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Подготовка к наблюдениям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Анализ территории: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Изучите картографические материалы исследуемой территории. </w:t>
      </w:r>
      <w:r w:rsidRPr="000C0AED">
        <w:rPr>
          <w:sz w:val="32"/>
          <w:szCs w:val="32"/>
        </w:rPr>
        <w:lastRenderedPageBreak/>
        <w:t>Определите: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Близость к потенциальным источникам радиоактивного загрязнения (АЭС, промышленные объекты).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Направление преобладающих ветров.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Наличие населенных пунктов, водоемов, лесных массивов.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Выберите участки для наблюдений: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Вблизи источника загрязнения.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На среднем удалении.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В фоновых зонах (вдали от источника).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Выбор точек наблюдений: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Точки должны быть равномерно распределены по территории.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Убедитесь в доступности точек для установки оборудования.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Подготовка оборудования: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Проверьте работоспособность дозиметров и аспирационных устройств.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Подготовьте фильтры для сбора проб.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Калибруйте оборудование перед использованием.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Определение параметров измерений: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Мощность дозы гамма-излучения.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Концентрация радиоактивных аэрозолей в воздухе.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Метеопараметры (скорость и направление ветра, температура, влажность).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Проведение наблюдений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Измерение мощности дозы гамма-излучения: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Установите дозиметр на высоте 1–1,5 м над землей.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Проведите измерения в каждой точке.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Запишите результаты в бланк.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Отбор проб воздуха: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Установите аспирационное устройство с фильтром.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lastRenderedPageBreak/>
        <w:t>Произведите забор проб воздуха в течение 30–60 минут.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Отметьте время и объем прокаченного воздуха.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Измерение метеопараметров: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Определите скорость и направление ветра.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Измерьте температуру и влажность воздуха.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Повторение измерений: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Проведите наблюдения в разное время суток (утро, день, вечер).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Проведите наблюдения в разные сезоны года (лето, зима).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3. Анализ данных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Обработка данных: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Внесите данные в электронную таблицу.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Рассчитайте концентрацию радиоактивных аэрозолей на основе массы собранного материала и объема прокаченного воздуха.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Постройте карту распределения мощности дозы гамма-излучения.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Оценка уровня загрязнения: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Сравните полученные данные с предельно допустимыми уровнями (например, нормативы МАГАТЭ или национальные стандарты).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Определите зоны повышенного загрязнения.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Анализ влияния факторов: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Оцените влияние метеоусловий на распространение радиоактивных веществ.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Определите зависимость уровня загрязнения от расстояния до источника.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Пример выполнения: Исследуемая территория - зона вблизи атомной электростанции площадью 50 км². Преобладающее направление ветра — юго-западное.Задачи наблюдений: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Оценка мощности дозы гамма-излучения.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Измерение концентрации радиоактивных аэрозолей.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lastRenderedPageBreak/>
        <w:t>Определение зон повышенного загрязнения.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Результаты: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Точка №1 (вблизи АЭС):Мощность дозы: 0,5 мкЗв/ч. Концентрация аэрозолей: 0,02 Бк/м³.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Точка №2 (на среднем удалении):Мощность дозы: 0,2 мкЗв/ч. Концентрация аэрозолей: 0,01 Бк/м³.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Точка №3 (фоновая зона):Мощность дозы: 0,1 мкЗв/ч. Концентрация аэрозолей: 0,005 Бк/м³.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Вывод: Зона повышенного загрязнения находится в пределах 5 км от АЭС.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Контрольные вопросы:</w:t>
      </w:r>
    </w:p>
    <w:p w:rsidR="006C3918" w:rsidRPr="000C0AED" w:rsidRDefault="006C3918" w:rsidP="00AC71D4">
      <w:pPr>
        <w:pStyle w:val="a5"/>
        <w:widowControl/>
        <w:numPr>
          <w:ilvl w:val="0"/>
          <w:numId w:val="38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радионуклиды чаще всего контролируются при наблюдениях за радиоактивным загрязнением атмосферы?</w:t>
      </w:r>
    </w:p>
    <w:p w:rsidR="006C3918" w:rsidRPr="000C0AED" w:rsidRDefault="006C3918" w:rsidP="00AC71D4">
      <w:pPr>
        <w:pStyle w:val="a5"/>
        <w:widowControl/>
        <w:numPr>
          <w:ilvl w:val="0"/>
          <w:numId w:val="38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 влияют метеорологические условия на распространение радиоактивных веществ?</w:t>
      </w:r>
    </w:p>
    <w:p w:rsidR="006C3918" w:rsidRPr="000C0AED" w:rsidRDefault="006C3918" w:rsidP="00AC71D4">
      <w:pPr>
        <w:pStyle w:val="a5"/>
        <w:widowControl/>
        <w:numPr>
          <w:ilvl w:val="0"/>
          <w:numId w:val="38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Почему важно проводить наблюдения в фоновых зонах?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 №10. Оценка радиационной обстановки исследуемой местности</w:t>
      </w:r>
    </w:p>
    <w:p w:rsidR="00531294" w:rsidRPr="000C0AED" w:rsidRDefault="00531294" w:rsidP="00AC71D4">
      <w:pPr>
        <w:spacing w:line="288" w:lineRule="auto"/>
        <w:contextualSpacing/>
        <w:jc w:val="both"/>
        <w:rPr>
          <w:b/>
          <w:sz w:val="32"/>
          <w:szCs w:val="32"/>
        </w:rPr>
      </w:pP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Цель работы: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Научиться оценивать радиационную обстановку на исследуемой территории с использованием современных методов и оборудования, а также анализировать полученные данные для выявления зон повышенного радиационного фона.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Оборудование и материалы:</w:t>
      </w:r>
    </w:p>
    <w:p w:rsidR="006C3918" w:rsidRPr="000C0AED" w:rsidRDefault="006C3918" w:rsidP="00AC71D4">
      <w:pPr>
        <w:pStyle w:val="a5"/>
        <w:numPr>
          <w:ilvl w:val="0"/>
          <w:numId w:val="48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Дозиметры-радиометры: для измерения мощности дозы гамма-излучения.</w:t>
      </w:r>
    </w:p>
    <w:p w:rsidR="006C3918" w:rsidRPr="000C0AED" w:rsidRDefault="006C3918" w:rsidP="00AC71D4">
      <w:pPr>
        <w:pStyle w:val="a5"/>
        <w:numPr>
          <w:ilvl w:val="0"/>
          <w:numId w:val="48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Спектрометрическое оборудование: для определения состава радионуклидов.</w:t>
      </w:r>
    </w:p>
    <w:p w:rsidR="006C3918" w:rsidRPr="000C0AED" w:rsidRDefault="006C3918" w:rsidP="00AC71D4">
      <w:pPr>
        <w:pStyle w:val="a5"/>
        <w:numPr>
          <w:ilvl w:val="0"/>
          <w:numId w:val="48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Аспирационные устройства: для отбора проб воздуха (при необходимости).</w:t>
      </w:r>
    </w:p>
    <w:p w:rsidR="006C3918" w:rsidRPr="000C0AED" w:rsidRDefault="006C3918" w:rsidP="00AC71D4">
      <w:pPr>
        <w:pStyle w:val="a5"/>
        <w:numPr>
          <w:ilvl w:val="0"/>
          <w:numId w:val="48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>Фильтры: для сбора радиоактивных аэрозолей.</w:t>
      </w:r>
    </w:p>
    <w:p w:rsidR="006C3918" w:rsidRPr="000C0AED" w:rsidRDefault="006C3918" w:rsidP="00AC71D4">
      <w:pPr>
        <w:pStyle w:val="a5"/>
        <w:numPr>
          <w:ilvl w:val="0"/>
          <w:numId w:val="48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Метеорологические приборы: анемометр, термометр, гигрометр.</w:t>
      </w:r>
    </w:p>
    <w:p w:rsidR="006C3918" w:rsidRPr="000C0AED" w:rsidRDefault="006C3918" w:rsidP="00AC71D4">
      <w:pPr>
        <w:pStyle w:val="a5"/>
        <w:numPr>
          <w:ilvl w:val="0"/>
          <w:numId w:val="48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Картографические материалы: топографическая карта или спутниковый снимок исследуемой территории.</w:t>
      </w:r>
    </w:p>
    <w:p w:rsidR="006C3918" w:rsidRPr="000C0AED" w:rsidRDefault="006C3918" w:rsidP="00AC71D4">
      <w:pPr>
        <w:pStyle w:val="a5"/>
        <w:numPr>
          <w:ilvl w:val="0"/>
          <w:numId w:val="48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Программное обеспечение: MS Excel, ArcGIS или QGIS для визуализации данных.</w:t>
      </w:r>
    </w:p>
    <w:p w:rsidR="006C3918" w:rsidRPr="000C0AED" w:rsidRDefault="006C3918" w:rsidP="00AC71D4">
      <w:pPr>
        <w:pStyle w:val="a5"/>
        <w:numPr>
          <w:ilvl w:val="0"/>
          <w:numId w:val="48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Защитные средства: перчатки, маска, защитный костюм.</w:t>
      </w:r>
    </w:p>
    <w:p w:rsidR="006C3918" w:rsidRPr="000C0AED" w:rsidRDefault="006C3918" w:rsidP="00AC71D4">
      <w:pPr>
        <w:pStyle w:val="a5"/>
        <w:numPr>
          <w:ilvl w:val="0"/>
          <w:numId w:val="48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Бланки для записи данных.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часть: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Радиационная обстановка — это состояние окружающей среды, характеризующееся уровнем радиоактивного загрязнения и его влиянием на здоровье человека и экосистемы. Радиационная обстановка зависит от: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Естественного радиационного фона: образуется за счет космического излучения и естественных радионуклидов (например, радон, уран, торий).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Техногенного радиационного фона: вызван деятельностью человека (например, выбросы АЭС, ядерные испытания, промышленные аварии).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Основные показатели радиационной обстановки: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Мощность дозы гамма-излучения (мкЗв/ч): уровень внешнего облучения.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Концентрация</w:t>
      </w:r>
      <w:r w:rsidRPr="000C0AED">
        <w:rPr>
          <w:sz w:val="32"/>
          <w:szCs w:val="32"/>
        </w:rPr>
        <w:t xml:space="preserve"> радионуклидов в воздухе, почве, воде (Бк/м³, Бк/кг).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Эффективная</w:t>
      </w:r>
      <w:r w:rsidRPr="000C0AED">
        <w:rPr>
          <w:sz w:val="32"/>
          <w:szCs w:val="32"/>
        </w:rPr>
        <w:t xml:space="preserve"> доза облучения (мЗв/год): суммарная доза, которую может получить человек за год.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Нормативы радиационной безопасности: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Предельно</w:t>
      </w:r>
      <w:r w:rsidRPr="000C0AED">
        <w:rPr>
          <w:sz w:val="32"/>
          <w:szCs w:val="32"/>
        </w:rPr>
        <w:t xml:space="preserve"> допустимая мощность дозы для населения: 0,3 мкЗв/ч (фоновое значение).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Предельно допустимая годовая эффективная доза: 1 мЗв/год.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Основные ы оценки радиационной обстановки: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lastRenderedPageBreak/>
        <w:t>Практическая часть: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Подготовка к оценке радиационной обстановки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Изучение территории: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Проанализируйте картографические материалы. Определите: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Наличие потенциальных источников радиоактивного загрязнения (АЭС, промышленные объекты, свалки).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Рельеф местности (долины, холмы, леса).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Населенные пункты, водоемы, сельскохозяйственные угодья.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Выберите участки для проведения замеров: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Вблизи предполагаемых источников загрязнения.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На среднем удалении.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В фоновых зонах (вдали от источников).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Подготовка оборудования: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Проверьте работоспособность дозиметров и спектрометров.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Калибруйте оборудование перед использованием.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Подготовьте бланки для записи данных.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Определение параметров измерений: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Мощность дозы гамма-излучения.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Концентрация радионуклидов в почве и воздухе (при необходимости).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Метеорологические условия (ветер, температура, влажность).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Проведение замеров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Измерение мощности дозы гамма-излучения: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Установите дозиметр на высоте 1–1,5 м над землей.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Проведите измерения в каждой точке наблюдения.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Запишите результаты в бланк.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Отбор проб почвы (при необходимости):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Соберите пробы почвы с глубины 0–10 см.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Отметьте координаты точки отбора.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lastRenderedPageBreak/>
        <w:t>Проанализируйте пробы в лаборатории для определения содержания радионуклидов.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Измерение метеопараметров: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Определите скорость и направление ветра.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Измерьте температуру и влажность воздуха.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Повторение измерений: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Проведите замеры в разное время суток (утро, день, вечер).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Проведите замеры в разные сезоны года (лето, зима).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3. Анализ данных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Обработка данных: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Внесите данные в электронную таблицу.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Рассчитайте средние значения мощности дозы для каждой точки.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Постройте карту распределения радиационного фона.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Оценка уровня радиации: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Сравните полученные данные с нормативами: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Фоновое значение: ≤0,3 мкЗв/ч.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Повышенный уровень: &gt;0,3 мкЗв/ч.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Определите зоны повышенного радиационного фона.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Анализ влияния факторов: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Оцените влияние рельефа и метеоусловий на распределение радиации.</w:t>
      </w:r>
    </w:p>
    <w:p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Определите зависимость уровня радиации от расстояния до источника.</w:t>
      </w:r>
    </w:p>
    <w:p w:rsidR="00AC30CC" w:rsidRPr="000C0AED" w:rsidRDefault="00AC30CC" w:rsidP="00AC71D4">
      <w:pPr>
        <w:spacing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Пример выполнения:Исследуемая территор</w:t>
      </w:r>
      <w:r w:rsidR="00AC30CC" w:rsidRPr="000C0AED">
        <w:rPr>
          <w:i/>
          <w:sz w:val="32"/>
          <w:szCs w:val="32"/>
        </w:rPr>
        <w:t>ия - з</w:t>
      </w:r>
      <w:r w:rsidRPr="000C0AED">
        <w:rPr>
          <w:i/>
          <w:sz w:val="32"/>
          <w:szCs w:val="32"/>
        </w:rPr>
        <w:t>она площадью 20 км² с населенным пунктом и лесным массивом. Рядом расположена старая промышленная свалка.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Задачи исследования: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Оценка мощности дозы гамма-излучения.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Определение зон повышенного радиационного фона.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Анализ возможных рисков для населения.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lastRenderedPageBreak/>
        <w:t>Результаты:Точка №1 (вблизи свалки):Мощность дозы: 0,8 мкЗв/ч.Точка №2 (на границе населенного пункта):Мощность дозы: 0,4 мкЗв/ч.Точка №3 (фоновая зона):Мощность дозы: 0,2 мкЗв/ч.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Вывод: Зона повышенного радиационного фона находится вблизи свалки. Рекомендуется ограничить доступ населения к этой территории и провести дополнительные исследования.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Контрольные вопросы:</w:t>
      </w:r>
    </w:p>
    <w:p w:rsidR="006C3918" w:rsidRPr="000C0AED" w:rsidRDefault="006C3918" w:rsidP="00AC71D4">
      <w:pPr>
        <w:pStyle w:val="a5"/>
        <w:numPr>
          <w:ilvl w:val="0"/>
          <w:numId w:val="54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факторы влияют на радиационную обстановку исследуемой местности?</w:t>
      </w:r>
    </w:p>
    <w:p w:rsidR="006C3918" w:rsidRPr="000C0AED" w:rsidRDefault="006C3918" w:rsidP="00AC71D4">
      <w:pPr>
        <w:pStyle w:val="a5"/>
        <w:numPr>
          <w:ilvl w:val="0"/>
          <w:numId w:val="54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нормативы используются для оценки радиационной безопасности?</w:t>
      </w:r>
    </w:p>
    <w:p w:rsidR="006C3918" w:rsidRPr="000C0AED" w:rsidRDefault="006C3918" w:rsidP="00AC71D4">
      <w:pPr>
        <w:pStyle w:val="a5"/>
        <w:numPr>
          <w:ilvl w:val="0"/>
          <w:numId w:val="54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Почему важно проводить замеры в разное время суток и сезоны года?</w:t>
      </w:r>
    </w:p>
    <w:p w:rsidR="00AC30CC" w:rsidRPr="000C0AED" w:rsidRDefault="00AC30CC" w:rsidP="00AC71D4">
      <w:pPr>
        <w:spacing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</w:t>
      </w:r>
      <w:r w:rsidR="00DF2FAD" w:rsidRPr="000C0AED">
        <w:rPr>
          <w:b/>
          <w:sz w:val="32"/>
          <w:szCs w:val="32"/>
        </w:rPr>
        <w:t xml:space="preserve"> №11. </w:t>
      </w:r>
      <w:r w:rsidRPr="000C0AED">
        <w:rPr>
          <w:b/>
          <w:sz w:val="32"/>
          <w:szCs w:val="32"/>
        </w:rPr>
        <w:t>Отбор проб атмосферных осадков и определение неустойчивых компонентов в пункте наблюдения</w:t>
      </w:r>
    </w:p>
    <w:p w:rsidR="00DF2FAD" w:rsidRPr="000C0AED" w:rsidRDefault="00DF2FAD" w:rsidP="00AC71D4">
      <w:pPr>
        <w:spacing w:line="288" w:lineRule="auto"/>
        <w:contextualSpacing/>
        <w:jc w:val="both"/>
        <w:rPr>
          <w:b/>
          <w:sz w:val="32"/>
          <w:szCs w:val="32"/>
        </w:rPr>
      </w:pP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Цель работы: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Научиться правильно отбирать пробы атмосферных осадков (дождь, снег) и проводить анализ для определения концентраций неустойчивых компонентов (например, кислотность, содержание сульфатов, нитратов, аммония).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Оборудование и материалы:</w:t>
      </w:r>
    </w:p>
    <w:p w:rsidR="006C3918" w:rsidRPr="000C0AED" w:rsidRDefault="006C3918" w:rsidP="00AC71D4">
      <w:pPr>
        <w:pStyle w:val="a5"/>
        <w:numPr>
          <w:ilvl w:val="0"/>
          <w:numId w:val="55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Сборник осадков (предпочтительно автоматический или ручной).</w:t>
      </w:r>
    </w:p>
    <w:p w:rsidR="006C3918" w:rsidRPr="000C0AED" w:rsidRDefault="006C3918" w:rsidP="00AC71D4">
      <w:pPr>
        <w:pStyle w:val="a5"/>
        <w:numPr>
          <w:ilvl w:val="0"/>
          <w:numId w:val="55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Чистые полиэтиленовые или стеклянные емкости для хранения проб.</w:t>
      </w:r>
    </w:p>
    <w:p w:rsidR="006C3918" w:rsidRPr="000C0AED" w:rsidRDefault="006C3918" w:rsidP="00AC71D4">
      <w:pPr>
        <w:pStyle w:val="a5"/>
        <w:numPr>
          <w:ilvl w:val="0"/>
          <w:numId w:val="55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pH-метр (для измерения кислотности).</w:t>
      </w:r>
    </w:p>
    <w:p w:rsidR="006C3918" w:rsidRPr="000C0AED" w:rsidRDefault="006C3918" w:rsidP="00AC71D4">
      <w:pPr>
        <w:pStyle w:val="a5"/>
        <w:numPr>
          <w:ilvl w:val="0"/>
          <w:numId w:val="55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Титратор или спектрофотометр (для анализа состава).</w:t>
      </w:r>
    </w:p>
    <w:p w:rsidR="006C3918" w:rsidRPr="000C0AED" w:rsidRDefault="006C3918" w:rsidP="00AC71D4">
      <w:pPr>
        <w:pStyle w:val="a5"/>
        <w:numPr>
          <w:ilvl w:val="0"/>
          <w:numId w:val="55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Реактивы для анализа (индикаторы, стандартные растворы).</w:t>
      </w:r>
    </w:p>
    <w:p w:rsidR="006C3918" w:rsidRPr="000C0AED" w:rsidRDefault="006C3918" w:rsidP="00AC71D4">
      <w:pPr>
        <w:pStyle w:val="a5"/>
        <w:numPr>
          <w:ilvl w:val="0"/>
          <w:numId w:val="55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Перчатки, маска, защитный костюм.</w:t>
      </w:r>
    </w:p>
    <w:p w:rsidR="006C3918" w:rsidRPr="000C0AED" w:rsidRDefault="006C3918" w:rsidP="00AC71D4">
      <w:pPr>
        <w:pStyle w:val="a5"/>
        <w:numPr>
          <w:ilvl w:val="0"/>
          <w:numId w:val="55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Бланки для записи данных.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lastRenderedPageBreak/>
        <w:t>Теоретическая часть: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Атмосферные осадки — это дождь, снег, град, туман, которые выпадают на поверхность земли. Они являются важным компонентом круговорота воды, но могут содержать загрязняющие вещества, поступающие из атмосферы.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Неустойчивые компоненты атмосферных осадков</w:t>
      </w:r>
      <w:r w:rsidR="003503A0" w:rsidRPr="000C0AED">
        <w:rPr>
          <w:sz w:val="32"/>
          <w:szCs w:val="32"/>
        </w:rPr>
        <w:t xml:space="preserve"> включают в себя</w:t>
      </w:r>
      <w:r w:rsidRPr="000C0AED">
        <w:rPr>
          <w:sz w:val="32"/>
          <w:szCs w:val="32"/>
        </w:rPr>
        <w:t>: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Кислотность</w:t>
      </w:r>
      <w:r w:rsidRPr="000C0AED">
        <w:rPr>
          <w:sz w:val="32"/>
          <w:szCs w:val="32"/>
        </w:rPr>
        <w:t xml:space="preserve"> (pH): показывает наличие кислотных соединений (серной и азотной кислот), образующихся при выбросах SO₂ и NOₓ.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Сульфаты (SO₄²⁻): продукты окисления диоксида серы (SO₂).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Нитраты</w:t>
      </w:r>
      <w:r w:rsidRPr="000C0AED">
        <w:rPr>
          <w:sz w:val="32"/>
          <w:szCs w:val="32"/>
        </w:rPr>
        <w:t xml:space="preserve"> (NO₃⁻): продукты окисления оксидов азота (NOₓ).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Аммоний</w:t>
      </w:r>
      <w:r w:rsidRPr="000C0AED">
        <w:rPr>
          <w:sz w:val="32"/>
          <w:szCs w:val="32"/>
        </w:rPr>
        <w:t xml:space="preserve"> (NH₄⁺): связанный с выбросами аммиака (NH₃).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Тяжелые</w:t>
      </w:r>
      <w:r w:rsidRPr="000C0AED">
        <w:rPr>
          <w:sz w:val="32"/>
          <w:szCs w:val="32"/>
        </w:rPr>
        <w:t xml:space="preserve"> металлы: такие как свинец (Pb), кадмий (Cd), ртуть (Hg).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Факторы, влияющие на состав осадков: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Источники загрязнения: промышленные предприятия, автотранспорт, сельское хозяйство.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Метеорологические условия: направление ветра, интенсивность осадков.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Рельеф местности: горы, долины, леса могут влиять на рассеивание загрязняющих веществ.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Практическая часть: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1. Подготовка к отбору проб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Выбор пункта наблюдения: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Выберите место, удаленное от источников загрязнения (например, дорог, заводов).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Убедитесь, что сборник осадков установлен на открытой площадке, чтобы исключить влияние деревьев или зданий.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Подготовка оборудования: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Очистите сборник осадков и емкости для проб.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lastRenderedPageBreak/>
        <w:t>Проверьте работоспособность pH-метра и других лабораторных приборов.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Подготовьте реактивы для анализа.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Определение параметров исследования: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Кислотность</w:t>
      </w:r>
      <w:r w:rsidRPr="000C0AED">
        <w:rPr>
          <w:sz w:val="32"/>
          <w:szCs w:val="32"/>
        </w:rPr>
        <w:t xml:space="preserve"> (pH).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Концентрация сульфатов (SO</w:t>
      </w:r>
      <w:r w:rsidR="009C5E97" w:rsidRPr="000C0AED">
        <w:rPr>
          <w:sz w:val="32"/>
          <w:szCs w:val="32"/>
          <w:vertAlign w:val="subscript"/>
        </w:rPr>
        <w:t>4</w:t>
      </w:r>
      <w:r w:rsidRPr="000C0AED">
        <w:rPr>
          <w:sz w:val="32"/>
          <w:szCs w:val="32"/>
        </w:rPr>
        <w:t>²⁻), нитратов (NO₃⁻), аммония (NH₄⁺).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Наличие</w:t>
      </w:r>
      <w:r w:rsidRPr="000C0AED">
        <w:rPr>
          <w:sz w:val="32"/>
          <w:szCs w:val="32"/>
        </w:rPr>
        <w:t xml:space="preserve"> тяжелых металлов (при необходимости).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2. Отбор проб атмосферных осадков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Установка сборника осадков: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Разместите сборник на высоте 1,5–2 м над землей.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Убедитесь, что он защищен от загрязнений (например, пыли или мусора).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Сбор проб: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После выпадения осадков перенесите жидкость в чистую емкость.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Для снега: соберите его в чистый контейнер и растопите при комнатной температуре.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Зафиксируйте время и объем собранной пробы.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Запись данных: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Запишите метеорологические условия (температура, влажность, скорость ветра).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Отметьте координаты пункта наблюдения.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3. Анализ проб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Измерение кислотности (pH):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Используйте pH-метр для определения уровня кислотности.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Запишите результат.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Определение сульфатов (SO₄²⁻):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Примените метод титрования или спектрофотометрии.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Рассчитайте концентрацию сульфатов (в мг/л).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Определение нитратов (NO₃⁻):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Используйте цветную реакцию с реагентами или </w:t>
      </w:r>
      <w:r w:rsidRPr="00C23057">
        <w:rPr>
          <w:bCs/>
          <w:spacing w:val="-1"/>
          <w:sz w:val="32"/>
          <w:szCs w:val="32"/>
        </w:rPr>
        <w:lastRenderedPageBreak/>
        <w:t>спектрофотометр.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Рассчитайте концентрацию нитратов (в мг/л).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Определение аммония (NH₄⁺):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Примените титриметрический метод или фотометрию.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Рассчитайте концентрацию аммония (в мг/л).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Определение тяжелых металлов (по необходимости):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Используйте атомно-абсорбционную спектрометрию (AAS).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4. Обработка данных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Внесение данных в таблицу: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Создайте</w:t>
      </w:r>
      <w:r w:rsidRPr="000C0AED">
        <w:rPr>
          <w:sz w:val="32"/>
          <w:szCs w:val="32"/>
        </w:rPr>
        <w:t xml:space="preserve"> таблицу с результатами измерений (pH, концентрации SO</w:t>
      </w:r>
      <w:r w:rsidR="00454B64" w:rsidRPr="000C0AED">
        <w:rPr>
          <w:sz w:val="32"/>
          <w:szCs w:val="32"/>
          <w:vertAlign w:val="subscript"/>
        </w:rPr>
        <w:t>4</w:t>
      </w:r>
      <w:r w:rsidRPr="000C0AED">
        <w:rPr>
          <w:sz w:val="32"/>
          <w:szCs w:val="32"/>
        </w:rPr>
        <w:t>²⁻, NO₃⁻, NH₄⁺).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Укажите</w:t>
      </w:r>
      <w:r w:rsidRPr="000C0AED">
        <w:rPr>
          <w:sz w:val="32"/>
          <w:szCs w:val="32"/>
        </w:rPr>
        <w:t xml:space="preserve"> метеорологические условия.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Сравнение с нормативами: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Сравните значения pH с фоновыми значениями (обычно 5,6–6,5).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Сравните концентрации загрязняющих веществ с предельно допустимыми концентрациями (ПДК).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Анализ результатов: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Определите источник загрязнения (промышленность, транспорт, сельское хозяйство).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Оцените влияние загрязненных осадков на окружающую среду.</w:t>
      </w:r>
    </w:p>
    <w:p w:rsidR="002B4C0F" w:rsidRPr="000C0AED" w:rsidRDefault="002B4C0F" w:rsidP="00AC71D4">
      <w:pPr>
        <w:pStyle w:val="a5"/>
        <w:spacing w:line="288" w:lineRule="auto"/>
        <w:ind w:left="720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Пример выполнения:</w:t>
      </w:r>
      <w:r w:rsidR="002B4C0F" w:rsidRPr="000C0AED">
        <w:rPr>
          <w:i/>
          <w:sz w:val="32"/>
          <w:szCs w:val="32"/>
        </w:rPr>
        <w:t xml:space="preserve"> Исследуемая территория - г</w:t>
      </w:r>
      <w:r w:rsidRPr="000C0AED">
        <w:rPr>
          <w:i/>
          <w:sz w:val="32"/>
          <w:szCs w:val="32"/>
        </w:rPr>
        <w:t>ородская территория с развитой промышленностью и интенсивным автомобильным движением.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Задачи исследования:Измерение кислотности атмосферных осадков.Определение концентраций сульфатов, нитратов и аммония.Оценка уровня загрязнения осадков.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Результаты:Проба №1 (дождь):pH: 4,8 (кислотный дождь).Концентрация SO₄²⁻: 20 мг/л.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 xml:space="preserve">Концентрация NO₃⁻: 15 мг/л.Концентрация NH₄⁺: 10 мг/л.Проба №2 </w:t>
      </w:r>
      <w:r w:rsidRPr="000C0AED">
        <w:rPr>
          <w:i/>
          <w:sz w:val="32"/>
          <w:szCs w:val="32"/>
        </w:rPr>
        <w:lastRenderedPageBreak/>
        <w:t>(фоновая зона):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pH: 5,5.Концентрация SO₄²⁻: 5 мг/л.Концентрация NO₃⁻: 3 мг/л.Концентрация NH₄⁺: 2 мг/л.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Вывод: Атмосферные осадки в городской зоне характеризуются повышенной кислотностью и содержанием загрязняющих веществ, что связано с выбросами промышленных предприятий и автотранспорта.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Контрольные вопросы:</w:t>
      </w:r>
    </w:p>
    <w:p w:rsidR="006C3918" w:rsidRPr="000C0AED" w:rsidRDefault="006C3918" w:rsidP="00AC71D4">
      <w:pPr>
        <w:pStyle w:val="a5"/>
        <w:numPr>
          <w:ilvl w:val="0"/>
          <w:numId w:val="59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факторы влияют на состав атмосферных осадков?</w:t>
      </w:r>
    </w:p>
    <w:p w:rsidR="006C3918" w:rsidRPr="000C0AED" w:rsidRDefault="006C3918" w:rsidP="00AC71D4">
      <w:pPr>
        <w:pStyle w:val="a5"/>
        <w:numPr>
          <w:ilvl w:val="0"/>
          <w:numId w:val="59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Почему важно измерять кислотность осадков?</w:t>
      </w:r>
    </w:p>
    <w:p w:rsidR="006C3918" w:rsidRPr="000C0AED" w:rsidRDefault="006C3918" w:rsidP="00AC71D4">
      <w:pPr>
        <w:pStyle w:val="a5"/>
        <w:numPr>
          <w:ilvl w:val="0"/>
          <w:numId w:val="59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методы используются для анализа состава осадков?</w:t>
      </w:r>
    </w:p>
    <w:p w:rsidR="00C13603" w:rsidRPr="000C0AED" w:rsidRDefault="00C13603" w:rsidP="00AC71D4">
      <w:pPr>
        <w:spacing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</w:t>
      </w:r>
      <w:r w:rsidR="00C13603" w:rsidRPr="000C0AED">
        <w:rPr>
          <w:b/>
          <w:sz w:val="32"/>
          <w:szCs w:val="32"/>
        </w:rPr>
        <w:t xml:space="preserve"> №12</w:t>
      </w:r>
      <w:r w:rsidRPr="000C0AED">
        <w:rPr>
          <w:b/>
          <w:sz w:val="32"/>
          <w:szCs w:val="32"/>
        </w:rPr>
        <w:t>: Подготовка оборудования и отбор проб снежного покрова</w:t>
      </w:r>
    </w:p>
    <w:p w:rsidR="00C13603" w:rsidRPr="000C0AED" w:rsidRDefault="00C13603" w:rsidP="00AC71D4">
      <w:pPr>
        <w:spacing w:line="288" w:lineRule="auto"/>
        <w:contextualSpacing/>
        <w:jc w:val="both"/>
        <w:rPr>
          <w:b/>
          <w:sz w:val="32"/>
          <w:szCs w:val="32"/>
        </w:rPr>
      </w:pP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b/>
          <w:sz w:val="32"/>
          <w:szCs w:val="32"/>
        </w:rPr>
        <w:t>Цель работы:</w:t>
      </w:r>
      <w:r w:rsidRPr="000C0AED">
        <w:rPr>
          <w:sz w:val="32"/>
          <w:szCs w:val="32"/>
        </w:rPr>
        <w:t>Научиться правильно готовить оборудование, проводить отбор проб снежного покрова и анализировать их для оценки загрязнения окружающей среды.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Оборудование и материалы:</w:t>
      </w:r>
    </w:p>
    <w:p w:rsidR="006C3918" w:rsidRPr="000C0AED" w:rsidRDefault="006C3918" w:rsidP="00AC71D4">
      <w:pPr>
        <w:pStyle w:val="a5"/>
        <w:numPr>
          <w:ilvl w:val="0"/>
          <w:numId w:val="60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Снегомерная линейка или снегомерный щуп (для измерения толщины снежного покрова).</w:t>
      </w:r>
    </w:p>
    <w:p w:rsidR="006C3918" w:rsidRPr="000C0AED" w:rsidRDefault="006C3918" w:rsidP="00AC71D4">
      <w:pPr>
        <w:pStyle w:val="a5"/>
        <w:numPr>
          <w:ilvl w:val="0"/>
          <w:numId w:val="60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Чистые полиэтиленовые или стеклянные емкости для хранения проб.</w:t>
      </w:r>
    </w:p>
    <w:p w:rsidR="006C3918" w:rsidRPr="000C0AED" w:rsidRDefault="006C3918" w:rsidP="00AC71D4">
      <w:pPr>
        <w:pStyle w:val="a5"/>
        <w:numPr>
          <w:ilvl w:val="0"/>
          <w:numId w:val="60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Пластиковые или металлические совки для сбора снега.</w:t>
      </w:r>
    </w:p>
    <w:p w:rsidR="006C3918" w:rsidRPr="000C0AED" w:rsidRDefault="006C3918" w:rsidP="00AC71D4">
      <w:pPr>
        <w:pStyle w:val="a5"/>
        <w:numPr>
          <w:ilvl w:val="0"/>
          <w:numId w:val="60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Термометр для измерения температуры снега.</w:t>
      </w:r>
    </w:p>
    <w:p w:rsidR="006C3918" w:rsidRPr="000C0AED" w:rsidRDefault="006C3918" w:rsidP="00AC71D4">
      <w:pPr>
        <w:pStyle w:val="a5"/>
        <w:numPr>
          <w:ilvl w:val="0"/>
          <w:numId w:val="60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pH-метр (для определения кислотности талой воды).</w:t>
      </w:r>
    </w:p>
    <w:p w:rsidR="006C3918" w:rsidRPr="000C0AED" w:rsidRDefault="006C3918" w:rsidP="00AC71D4">
      <w:pPr>
        <w:pStyle w:val="a5"/>
        <w:numPr>
          <w:ilvl w:val="0"/>
          <w:numId w:val="60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Фильтры (для отделения механических примесей).</w:t>
      </w:r>
    </w:p>
    <w:p w:rsidR="006C3918" w:rsidRPr="000C0AED" w:rsidRDefault="006C3918" w:rsidP="00AC71D4">
      <w:pPr>
        <w:pStyle w:val="a5"/>
        <w:numPr>
          <w:ilvl w:val="0"/>
          <w:numId w:val="60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Реактивы для анализа состава (например, индикаторные растворы, стандартные растворы).</w:t>
      </w:r>
    </w:p>
    <w:p w:rsidR="006C3918" w:rsidRPr="000C0AED" w:rsidRDefault="006C3918" w:rsidP="00AC71D4">
      <w:pPr>
        <w:pStyle w:val="a5"/>
        <w:numPr>
          <w:ilvl w:val="0"/>
          <w:numId w:val="60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Перчатки, маска, защитный костюм.</w:t>
      </w:r>
    </w:p>
    <w:p w:rsidR="006C3918" w:rsidRPr="000C0AED" w:rsidRDefault="006C3918" w:rsidP="00AC71D4">
      <w:pPr>
        <w:pStyle w:val="a5"/>
        <w:numPr>
          <w:ilvl w:val="0"/>
          <w:numId w:val="60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Бланки для записи данных.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часть: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>Снежный покров — это временный слой снега, который накапливается на поверхности земли в холодное время года. Он играет важную роль в экосистемах, так как:</w:t>
      </w:r>
      <w:r w:rsidR="00B37EA0" w:rsidRPr="000C0AED">
        <w:rPr>
          <w:sz w:val="32"/>
          <w:szCs w:val="32"/>
        </w:rPr>
        <w:t xml:space="preserve"> з</w:t>
      </w:r>
      <w:r w:rsidRPr="000C0AED">
        <w:rPr>
          <w:sz w:val="32"/>
          <w:szCs w:val="32"/>
        </w:rPr>
        <w:t>адерживает заг</w:t>
      </w:r>
      <w:r w:rsidR="00B37EA0" w:rsidRPr="000C0AED">
        <w:rPr>
          <w:sz w:val="32"/>
          <w:szCs w:val="32"/>
        </w:rPr>
        <w:t>рязняющие вещества из атмосферы; з</w:t>
      </w:r>
      <w:r w:rsidRPr="000C0AED">
        <w:rPr>
          <w:sz w:val="32"/>
          <w:szCs w:val="32"/>
        </w:rPr>
        <w:t>ащища</w:t>
      </w:r>
      <w:r w:rsidR="00B37EA0" w:rsidRPr="000C0AED">
        <w:rPr>
          <w:sz w:val="32"/>
          <w:szCs w:val="32"/>
        </w:rPr>
        <w:t>ет почву от промерзания; у</w:t>
      </w:r>
      <w:r w:rsidRPr="000C0AED">
        <w:rPr>
          <w:sz w:val="32"/>
          <w:szCs w:val="32"/>
        </w:rPr>
        <w:t>частвует в круговороте воды.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Загрязнение снежного покрова происходит за счет осаждения атмосферных выбросов, таких как: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Оксиды серы (SOₓ) и азота (NOₓ), которые образуют кислотные соединения.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Тяжелые металлы (свинец, кадмий, ртуть).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Механические примеси (пыль, сажа).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Неустойчивые компоненты снежного покрова: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Кислотность</w:t>
      </w:r>
      <w:r w:rsidRPr="000C0AED">
        <w:rPr>
          <w:sz w:val="32"/>
          <w:szCs w:val="32"/>
        </w:rPr>
        <w:t xml:space="preserve"> (pH): показывает наличие кислотных соединений.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Сульфаты</w:t>
      </w:r>
      <w:r w:rsidRPr="000C0AED">
        <w:rPr>
          <w:sz w:val="32"/>
          <w:szCs w:val="32"/>
        </w:rPr>
        <w:t xml:space="preserve"> (SO₄²⁻): продукты окисления диоксида серы.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Нитраты</w:t>
      </w:r>
      <w:r w:rsidRPr="000C0AED">
        <w:rPr>
          <w:sz w:val="32"/>
          <w:szCs w:val="32"/>
        </w:rPr>
        <w:t xml:space="preserve"> (NO₃⁻): продукты окисления оксидов азота.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Тяжелые</w:t>
      </w:r>
      <w:r w:rsidRPr="000C0AED">
        <w:rPr>
          <w:sz w:val="32"/>
          <w:szCs w:val="32"/>
        </w:rPr>
        <w:t xml:space="preserve"> металлы: свинец (Pb), кадмий (Cd), ртуть (Hg).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Факторы, влияющие на загрязнение снежного покрова: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Источники</w:t>
      </w:r>
      <w:r w:rsidRPr="000C0AED">
        <w:rPr>
          <w:sz w:val="32"/>
          <w:szCs w:val="32"/>
        </w:rPr>
        <w:t xml:space="preserve"> загрязнения: промышленные предприятия, автотранспорт, сельское хозяйство.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Метеорологические</w:t>
      </w:r>
      <w:r w:rsidRPr="000C0AED">
        <w:rPr>
          <w:sz w:val="32"/>
          <w:szCs w:val="32"/>
        </w:rPr>
        <w:t xml:space="preserve"> условия: направление ветра, интенсивность осадков.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Рельеф</w:t>
      </w:r>
      <w:r w:rsidRPr="000C0AED">
        <w:rPr>
          <w:sz w:val="32"/>
          <w:szCs w:val="32"/>
        </w:rPr>
        <w:t xml:space="preserve"> местности: горы, долины, леса могут влиять на рассеивание загрязняющих веществ.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Практическая часть: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Подготовка оборудования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Проверка оборудования: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Убедитесь, что все емкости для проб чистые и не содержат загрязнений.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Проверьте работоспособность pH-метра и других приборов.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Подготовьте реактивы для анализа.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>Выбор пункта наблюдения: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Выберите место, удаленное от источников загрязнения (например, дорог, заводов).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Убедитесь, что участок репрезентативен для исследуемой территории.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Определение параметров исследования: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Толщина снежного покрова.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Кислотность талой воды.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Концентрация сульфатов, нитратов, тяжелых металлов.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Отбор проб снежного покрова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Измерение толщины снежного покрова: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Используйте снегомерную линейку или щуп для измерения толщины снега.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Запишите результат.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Сбор проб: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Разделите снежный покров на слои (верхний, средний, нижний).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Соберите снег каждого слоя в отдельную емкость, используя чистый совок.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Зафиксируйте объем собранного снега.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Запись данных: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Запишите метеорологические условия (температура воздуха, скорость ветра).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Отметьте координаты пункта наблюдения.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3. Анализ проб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Растопка снега: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Растопите собранный снег при комнатной температуре.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Профильтруйте воду для удаления механических примесей.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Измерение кислотности (pH):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Используйте pH-метр для определения уровня кислотности.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Запишите результат.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Определение сульфатов (SO₄²⁻):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lastRenderedPageBreak/>
        <w:t>Примените метод титрования или спектрофотометрии.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Рассчитайте концентрацию сульфатов (в мг/л).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Определение нитратов (NO₃⁻):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Используйте цветную реакцию с реагентами или спектрофотометр.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Рассчитайте концентрацию нитратов (в мг/л).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Определение тяжелых металлов (по необходимости):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Используйте атомно-абсорбционную спектрометрию (AAS).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4. Обработка данных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Внесение данных в таблицу: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Создайте</w:t>
      </w:r>
      <w:r w:rsidRPr="000C0AED">
        <w:rPr>
          <w:sz w:val="32"/>
          <w:szCs w:val="32"/>
        </w:rPr>
        <w:t xml:space="preserve"> таблицу с результатами измерений (толщина снега, pH, концентрации SO</w:t>
      </w:r>
      <w:r w:rsidR="005E44D0" w:rsidRPr="000C0AED">
        <w:rPr>
          <w:sz w:val="32"/>
          <w:szCs w:val="32"/>
          <w:vertAlign w:val="subscript"/>
        </w:rPr>
        <w:t>4</w:t>
      </w:r>
      <w:r w:rsidRPr="000C0AED">
        <w:rPr>
          <w:sz w:val="32"/>
          <w:szCs w:val="32"/>
        </w:rPr>
        <w:t>²⁻, NO₃⁻, тяжелых металлов).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Укажите</w:t>
      </w:r>
      <w:r w:rsidRPr="000C0AED">
        <w:rPr>
          <w:sz w:val="32"/>
          <w:szCs w:val="32"/>
        </w:rPr>
        <w:t xml:space="preserve"> метеорологические условия.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Сравнение с нормативами: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Сравните значения pH с фоновыми значениями (обычно 5,6–6,5).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Сравните концентрации загрязняющих веществ с предельно допустимыми концентрациями (ПДК).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Анализ результатов: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Определите источник загрязнения (промышленность, транспорт, сельское хозяйство).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Оцените влияние загрязненного снежного покрова на окружающую среду.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Пример выполнения:</w:t>
      </w:r>
      <w:r w:rsidR="00B01A34" w:rsidRPr="000C0AED">
        <w:rPr>
          <w:i/>
          <w:sz w:val="32"/>
          <w:szCs w:val="32"/>
        </w:rPr>
        <w:t xml:space="preserve"> Исследуемая территория - г</w:t>
      </w:r>
      <w:r w:rsidRPr="000C0AED">
        <w:rPr>
          <w:i/>
          <w:sz w:val="32"/>
          <w:szCs w:val="32"/>
        </w:rPr>
        <w:t>ородская территория с развитой промышленностью и интенсивным автомобильным движением.</w:t>
      </w:r>
    </w:p>
    <w:p w:rsidR="00B01A34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Задачи исследования:</w:t>
      </w:r>
    </w:p>
    <w:p w:rsidR="006C3918" w:rsidRPr="000C0AED" w:rsidRDefault="006C3918" w:rsidP="00E155DA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Измерение толщины снежного покрова.</w:t>
      </w:r>
    </w:p>
    <w:p w:rsidR="006C3918" w:rsidRPr="000C0AED" w:rsidRDefault="006C3918" w:rsidP="00E155DA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Определение кислотности талой воды.</w:t>
      </w:r>
    </w:p>
    <w:p w:rsidR="006C3918" w:rsidRPr="000C0AED" w:rsidRDefault="006C3918" w:rsidP="00E155DA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Оценка уровня загрязнения снежного покрова.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 xml:space="preserve">Результаты:Проба №1 (городская зона):Толщина снежного покрова: 30 см.pH талой воды: 4,7 (кислотный </w:t>
      </w:r>
      <w:r w:rsidRPr="000C0AED">
        <w:rPr>
          <w:i/>
          <w:sz w:val="32"/>
          <w:szCs w:val="32"/>
        </w:rPr>
        <w:lastRenderedPageBreak/>
        <w:t>дождь).Концентрация SO₄²⁻: 18 мг/л.Концентрация NO₃⁻: 14 мг/л.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Концентрация Pb: 0,05 мг/л.Проба №2 (фоновая зона):Толщина снежного покрова: 25 см.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pH талой воды: 5,5.Концентрация SO₄²⁻: 5 мг/л.Концентрация NO₃⁻: 3 мг/л.Концентрация Pb: 0,01 мг/л.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Вывод: Снежный покров в городской зоне характеризуется повышенной кислотностью и содержанием загрязняющих веществ, что связано с выбросами промышленных предприятий и автотранспорта.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Контрольные вопросы:</w:t>
      </w:r>
    </w:p>
    <w:p w:rsidR="006C3918" w:rsidRPr="000C0AED" w:rsidRDefault="006C3918" w:rsidP="00AC71D4">
      <w:pPr>
        <w:pStyle w:val="a5"/>
        <w:numPr>
          <w:ilvl w:val="0"/>
          <w:numId w:val="66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факторы влияют на загрязнение снежного покрова?</w:t>
      </w:r>
    </w:p>
    <w:p w:rsidR="006C3918" w:rsidRPr="000C0AED" w:rsidRDefault="006C3918" w:rsidP="00AC71D4">
      <w:pPr>
        <w:pStyle w:val="a5"/>
        <w:numPr>
          <w:ilvl w:val="0"/>
          <w:numId w:val="66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Почему важно разделять снежный покров на слои при отборе проб?</w:t>
      </w:r>
    </w:p>
    <w:p w:rsidR="006C3918" w:rsidRPr="000C0AED" w:rsidRDefault="006C3918" w:rsidP="00AC71D4">
      <w:pPr>
        <w:pStyle w:val="a5"/>
        <w:numPr>
          <w:ilvl w:val="0"/>
          <w:numId w:val="66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методы используются для анализа состава талой воды?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</w:t>
      </w:r>
      <w:r w:rsidR="001B3547" w:rsidRPr="000C0AED">
        <w:rPr>
          <w:b/>
          <w:sz w:val="32"/>
          <w:szCs w:val="32"/>
        </w:rPr>
        <w:t xml:space="preserve"> №13</w:t>
      </w:r>
      <w:r w:rsidRPr="000C0AED">
        <w:rPr>
          <w:b/>
          <w:sz w:val="32"/>
          <w:szCs w:val="32"/>
        </w:rPr>
        <w:t xml:space="preserve">: Определение неустойчивых компонентов в снежном покрове </w:t>
      </w:r>
    </w:p>
    <w:p w:rsidR="0027578A" w:rsidRPr="000C0AED" w:rsidRDefault="0027578A" w:rsidP="00AC71D4">
      <w:pPr>
        <w:spacing w:line="288" w:lineRule="auto"/>
        <w:contextualSpacing/>
        <w:jc w:val="both"/>
        <w:rPr>
          <w:b/>
          <w:sz w:val="32"/>
          <w:szCs w:val="32"/>
        </w:rPr>
      </w:pP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 xml:space="preserve">Цель занятия: 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Изучить методы определения неустойчивых компонентов в снежном покрове, которые могут привести к лавинам или другим опасным явлениям. Научиться анализировать структуру снежного покрова, выявлять слабые слои и оценивать их потенциальную опасность. </w:t>
      </w:r>
    </w:p>
    <w:p w:rsidR="006C3918" w:rsidRPr="000C0AED" w:rsidRDefault="00035109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Снежный покров представляет собой многослойную систему, где каждый слой имеет свои физические свойства (плотность, температура, влажность, кристаллическую структуру). Неустойчивость снежного покрова часто связана с наличием слабых слоев, которые могут быть причиной схода лавин. Основные причины образования неустойчивых слоев: 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Наличие слоя с низкой плотностью (например, "пухлого" снега).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lastRenderedPageBreak/>
        <w:t>Формирование слоев из игольчатых или крупных кристаллов (например, глубинной изморози).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Разница температур между слоями.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Влияние внешних факторов (ветер, осадки, солнечная радиация).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 xml:space="preserve">     Оборудование: </w:t>
      </w:r>
    </w:p>
    <w:p w:rsidR="006C3918" w:rsidRPr="000C0AED" w:rsidRDefault="006C3918" w:rsidP="00AC71D4">
      <w:pPr>
        <w:pStyle w:val="a5"/>
        <w:numPr>
          <w:ilvl w:val="0"/>
          <w:numId w:val="68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Снежный щуп  – для измерения толщины слоев снежного покрова.</w:t>
      </w:r>
    </w:p>
    <w:p w:rsidR="006C3918" w:rsidRPr="000C0AED" w:rsidRDefault="006C3918" w:rsidP="00AC71D4">
      <w:pPr>
        <w:pStyle w:val="a5"/>
        <w:numPr>
          <w:ilvl w:val="0"/>
          <w:numId w:val="68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Термометр  – для измерения температуры снежного покрова.</w:t>
      </w:r>
    </w:p>
    <w:p w:rsidR="006C3918" w:rsidRPr="000C0AED" w:rsidRDefault="006C3918" w:rsidP="00AC71D4">
      <w:pPr>
        <w:pStyle w:val="a5"/>
        <w:numPr>
          <w:ilvl w:val="0"/>
          <w:numId w:val="68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Лопата  – для создания снежного разреза.</w:t>
      </w:r>
    </w:p>
    <w:p w:rsidR="006C3918" w:rsidRPr="000C0AED" w:rsidRDefault="006C3918" w:rsidP="00AC71D4">
      <w:pPr>
        <w:pStyle w:val="a5"/>
        <w:numPr>
          <w:ilvl w:val="0"/>
          <w:numId w:val="68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Линейка/рулетка  – для точного измерения толщины слоев.</w:t>
      </w:r>
    </w:p>
    <w:p w:rsidR="006C3918" w:rsidRPr="000C0AED" w:rsidRDefault="006C3918" w:rsidP="00AC71D4">
      <w:pPr>
        <w:pStyle w:val="a5"/>
        <w:numPr>
          <w:ilvl w:val="0"/>
          <w:numId w:val="68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Микроскоп или лупа  – для анализа кристаллической структуры снега.</w:t>
      </w:r>
    </w:p>
    <w:p w:rsidR="006C3918" w:rsidRPr="000C0AED" w:rsidRDefault="006C3918" w:rsidP="00AC71D4">
      <w:pPr>
        <w:pStyle w:val="a5"/>
        <w:numPr>
          <w:ilvl w:val="0"/>
          <w:numId w:val="68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Весы  – для определения плотности снега.</w:t>
      </w:r>
    </w:p>
    <w:p w:rsidR="006C3918" w:rsidRPr="000C0AED" w:rsidRDefault="006C3918" w:rsidP="00AC71D4">
      <w:pPr>
        <w:pStyle w:val="a5"/>
        <w:numPr>
          <w:ilvl w:val="0"/>
          <w:numId w:val="68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Компас  – для определения направления склона.</w:t>
      </w:r>
    </w:p>
    <w:p w:rsidR="006C3918" w:rsidRPr="000C0AED" w:rsidRDefault="006C3918" w:rsidP="00AC71D4">
      <w:pPr>
        <w:pStyle w:val="a5"/>
        <w:numPr>
          <w:ilvl w:val="0"/>
          <w:numId w:val="68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Блокнот и карандаш  – для записи данных.</w:t>
      </w:r>
    </w:p>
    <w:p w:rsidR="006C3918" w:rsidRPr="000C0AED" w:rsidRDefault="006C3918" w:rsidP="00AC71D4">
      <w:pPr>
        <w:pStyle w:val="a5"/>
        <w:numPr>
          <w:ilvl w:val="0"/>
          <w:numId w:val="68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Руководство по классификации снежных слоев  (международный стандарт).</w:t>
      </w:r>
    </w:p>
    <w:p w:rsidR="006C3918" w:rsidRPr="000C0AED" w:rsidRDefault="00F77E84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Практическая часть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Подготовка площадки</w:t>
      </w:r>
      <w:r w:rsidR="0067684F" w:rsidRPr="000C0AED">
        <w:rPr>
          <w:sz w:val="32"/>
          <w:szCs w:val="32"/>
        </w:rPr>
        <w:t xml:space="preserve">. </w:t>
      </w:r>
      <w:r w:rsidRPr="000C0AED">
        <w:rPr>
          <w:sz w:val="32"/>
          <w:szCs w:val="32"/>
        </w:rPr>
        <w:t>Выберите участок склона, где будет проводиться исследование. Уклон должен быть репрезентативным для данной местности.Очистите поверхность снега от мелких нарушений (следы животных, людей).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Создание снежного разреза</w:t>
      </w:r>
      <w:r w:rsidR="0067684F" w:rsidRPr="000C0AED">
        <w:rPr>
          <w:sz w:val="32"/>
          <w:szCs w:val="32"/>
        </w:rPr>
        <w:t xml:space="preserve">. </w:t>
      </w:r>
      <w:r w:rsidRPr="000C0AED">
        <w:rPr>
          <w:sz w:val="32"/>
          <w:szCs w:val="32"/>
        </w:rPr>
        <w:t xml:space="preserve">Используя лопату, аккуратно вырежьте вертикальный разрез снежного покрова (профиль). Глубина разреза должна соответствовать полной </w:t>
      </w:r>
      <w:r w:rsidR="0067684F" w:rsidRPr="000C0AED">
        <w:rPr>
          <w:sz w:val="32"/>
          <w:szCs w:val="32"/>
        </w:rPr>
        <w:t>т</w:t>
      </w:r>
      <w:r w:rsidRPr="000C0AED">
        <w:rPr>
          <w:sz w:val="32"/>
          <w:szCs w:val="32"/>
        </w:rPr>
        <w:t>олщине снежного покрова.Убедитесь, что разрез гладкий и ровный, чтобы можно было четко видеть границы между слоями.</w:t>
      </w:r>
    </w:p>
    <w:p w:rsidR="009367CC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3. Анализ слоев</w:t>
      </w:r>
      <w:r w:rsidR="009367CC" w:rsidRPr="000C0AED">
        <w:rPr>
          <w:sz w:val="32"/>
          <w:szCs w:val="32"/>
        </w:rPr>
        <w:t xml:space="preserve">. 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Определение</w:t>
      </w:r>
      <w:r w:rsidRPr="000C0AED">
        <w:rPr>
          <w:sz w:val="32"/>
          <w:szCs w:val="32"/>
        </w:rPr>
        <w:t xml:space="preserve"> толщины слоев: Используйте линейку или рулетку, чтобы измерить толщину каждого слоя. Запишите данные.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Определение плотности снега: Возьмите пробу снега из </w:t>
      </w:r>
      <w:r w:rsidRPr="000C0AED">
        <w:rPr>
          <w:sz w:val="32"/>
          <w:szCs w:val="32"/>
        </w:rPr>
        <w:lastRenderedPageBreak/>
        <w:t>каждого слоя, взвесьте ее и рассчитайте плотность по формуле:ρ=Vm​где ρ – плотность, m – масса пробы, V – объем.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Анализ кристаллической структуры: С помощью лупы или микроскопа изучите структуру снежных кристаллов. Обратите внимание на наличие игольчатых кристаллов, крупных зерен или других признаков слабых слоев.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Измерение температуры: Поместите термометр в каждый слой и зафиксируйте температуру. Особое внимание уделите перепадам температур между слоями.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 4. Тестирование на устойчивость </w:t>
      </w:r>
    </w:p>
    <w:p w:rsidR="006C3918" w:rsidRPr="000C0AED" w:rsidRDefault="00474064" w:rsidP="00AC71D4">
      <w:pPr>
        <w:spacing w:line="288" w:lineRule="auto"/>
        <w:contextualSpacing/>
        <w:jc w:val="both"/>
        <w:rPr>
          <w:sz w:val="32"/>
          <w:szCs w:val="32"/>
          <w:lang w:val="en-US"/>
        </w:rPr>
      </w:pPr>
      <w:r w:rsidRPr="000C0AED">
        <w:rPr>
          <w:sz w:val="32"/>
          <w:szCs w:val="32"/>
          <w:lang w:val="en-US"/>
        </w:rPr>
        <w:t xml:space="preserve">1) </w:t>
      </w:r>
      <w:r w:rsidR="006C3918" w:rsidRPr="000C0AED">
        <w:rPr>
          <w:sz w:val="32"/>
          <w:szCs w:val="32"/>
        </w:rPr>
        <w:t>Тестнасжатие</w:t>
      </w:r>
      <w:r w:rsidR="006C3918" w:rsidRPr="000C0AED">
        <w:rPr>
          <w:sz w:val="32"/>
          <w:szCs w:val="32"/>
          <w:lang w:val="en-US"/>
        </w:rPr>
        <w:t xml:space="preserve"> (Compression Test):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Аккуратно надавите на снежный разрез сверху. Отметьте, при каком усилии происходит разрушение слоя.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        Зафиксируйте, какой слой разрушается первым.</w:t>
      </w:r>
    </w:p>
    <w:p w:rsidR="006C3918" w:rsidRPr="000C0AED" w:rsidRDefault="00474064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2) </w:t>
      </w:r>
      <w:r w:rsidR="006C3918" w:rsidRPr="000C0AED">
        <w:rPr>
          <w:sz w:val="32"/>
          <w:szCs w:val="32"/>
        </w:rPr>
        <w:t>Тест на сдвиг (RutschblockTest):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Вырежьте блок снега размером примерно 1,5 × 1,5 метра.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        Постепенно увеличивайте нагрузку на блок, пока он не начнет сдвигаться.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        Запишите, какой слой стал причиной сдвига.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5. Классификация слоев </w:t>
      </w:r>
    </w:p>
    <w:p w:rsidR="002957A0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Используйте международную классификацию снежных слоев (например, шкалу ECT или CT), чтобы оцен</w:t>
      </w:r>
      <w:r w:rsidR="002957A0" w:rsidRPr="000C0AED">
        <w:rPr>
          <w:sz w:val="32"/>
          <w:szCs w:val="32"/>
        </w:rPr>
        <w:t xml:space="preserve">ить устойчивость каждого слоя. </w:t>
      </w:r>
    </w:p>
    <w:p w:rsidR="002957A0" w:rsidRPr="000C0AED" w:rsidRDefault="002957A0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6. Обработка анализов.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Составьте профиль снежного покрова, указав толщину, плотность, температуру и структуру каждого слоя.Определите слабые слои, которые могут представлять опасность.Проанализируйте результаты тестов на устойчивость. Сделайте вывод о потенциальной лавиноопасности участка.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 xml:space="preserve">     Контрольные вопросы: </w:t>
      </w:r>
    </w:p>
    <w:p w:rsidR="006C3918" w:rsidRPr="000C0AED" w:rsidRDefault="006C3918" w:rsidP="00AC71D4">
      <w:pPr>
        <w:pStyle w:val="a5"/>
        <w:numPr>
          <w:ilvl w:val="0"/>
          <w:numId w:val="70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факторы влияют на устойчивость снежного покрова?</w:t>
      </w:r>
    </w:p>
    <w:p w:rsidR="006C3918" w:rsidRPr="000C0AED" w:rsidRDefault="006C3918" w:rsidP="00AC71D4">
      <w:pPr>
        <w:pStyle w:val="a5"/>
        <w:numPr>
          <w:ilvl w:val="0"/>
          <w:numId w:val="70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методы используются для определения слабых слоев?</w:t>
      </w:r>
    </w:p>
    <w:p w:rsidR="006C3918" w:rsidRPr="000C0AED" w:rsidRDefault="006C3918" w:rsidP="00AC71D4">
      <w:pPr>
        <w:pStyle w:val="a5"/>
        <w:numPr>
          <w:ilvl w:val="0"/>
          <w:numId w:val="70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>Какие типы снежных кристаллов чаще всего связаны с неустойчивостью?</w:t>
      </w:r>
    </w:p>
    <w:p w:rsidR="006C3918" w:rsidRPr="000C0AED" w:rsidRDefault="006C3918" w:rsidP="00AC71D4">
      <w:pPr>
        <w:pStyle w:val="a5"/>
        <w:numPr>
          <w:ilvl w:val="0"/>
          <w:numId w:val="70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 интерпретировать результаты теста на сжатие?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</w:t>
      </w:r>
      <w:r w:rsidR="00E20B87" w:rsidRPr="000C0AED">
        <w:rPr>
          <w:b/>
          <w:sz w:val="32"/>
          <w:szCs w:val="32"/>
        </w:rPr>
        <w:t xml:space="preserve"> №1</w:t>
      </w:r>
      <w:r w:rsidR="007D4EB4" w:rsidRPr="000C0AED">
        <w:rPr>
          <w:b/>
          <w:sz w:val="32"/>
          <w:szCs w:val="32"/>
        </w:rPr>
        <w:t>4</w:t>
      </w:r>
      <w:r w:rsidR="00E20B87" w:rsidRPr="000C0AED">
        <w:rPr>
          <w:b/>
          <w:sz w:val="32"/>
          <w:szCs w:val="32"/>
        </w:rPr>
        <w:t>.</w:t>
      </w:r>
      <w:r w:rsidRPr="000C0AED">
        <w:rPr>
          <w:b/>
          <w:sz w:val="32"/>
          <w:szCs w:val="32"/>
        </w:rPr>
        <w:t xml:space="preserve"> Изучение устройства и работы батометров ГР-16 «Барометр-бутылка», ГР-16М «Барометр-бутылка», ГР-18 «Батометр Молчанова» </w:t>
      </w:r>
    </w:p>
    <w:p w:rsidR="00E20B87" w:rsidRPr="000C0AED" w:rsidRDefault="00E20B87" w:rsidP="00AC71D4">
      <w:pPr>
        <w:spacing w:line="288" w:lineRule="auto"/>
        <w:contextualSpacing/>
        <w:jc w:val="both"/>
        <w:rPr>
          <w:b/>
          <w:sz w:val="32"/>
          <w:szCs w:val="32"/>
        </w:rPr>
      </w:pPr>
    </w:p>
    <w:p w:rsidR="006C3918" w:rsidRPr="000C0AED" w:rsidRDefault="00E20B87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Цель занятия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Изучить устройство, принцип работы и особенности применения батометров ГР-16, ГР-16М и ГР-18. Научиться проводить отбор проб воды с различных глубин водоемов для последующего анализа. </w:t>
      </w:r>
    </w:p>
    <w:p w:rsidR="005A689E" w:rsidRPr="000C0AED" w:rsidRDefault="005A689E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Батометры – это приборы, предназначенные для отбора проб воды с определенных глубин водоемов (озер, рек, морей). Они широко используются в гидрологических, экологических и океанографических исследованиях. Каждый тип батометра имеет свои конструктивные особенности и применяется в зависимости от условий работы и требуемой точности отбора проб. 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На занятии будут рассмотрены три типа батометров: 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ГР-16 «Барометр-бутылка»  – простой и надежный прибор для отбора проб воды.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ГР-16М «Барометр-бутылка»  – модифицированная версия ГР-16 с улучшенными характеристиками.</w:t>
      </w:r>
    </w:p>
    <w:p w:rsidR="00743E42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ГР-18 «Батометр Молчанова»  – универсальный прибор, позволяющий точно фиксировать глубину отбора пробы.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 xml:space="preserve">Оборудование: </w:t>
      </w:r>
    </w:p>
    <w:p w:rsidR="006C3918" w:rsidRPr="000C0AED" w:rsidRDefault="006C3918" w:rsidP="00AC71D4">
      <w:pPr>
        <w:pStyle w:val="a5"/>
        <w:numPr>
          <w:ilvl w:val="0"/>
          <w:numId w:val="71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Батометры ГР-16, ГР-16М, ГР-18.</w:t>
      </w:r>
    </w:p>
    <w:p w:rsidR="006C3918" w:rsidRPr="000C0AED" w:rsidRDefault="006C3918" w:rsidP="00AC71D4">
      <w:pPr>
        <w:pStyle w:val="a5"/>
        <w:numPr>
          <w:ilvl w:val="0"/>
          <w:numId w:val="71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Емкости для сбора проб воды.</w:t>
      </w:r>
    </w:p>
    <w:p w:rsidR="006C3918" w:rsidRPr="000C0AED" w:rsidRDefault="006C3918" w:rsidP="00AC71D4">
      <w:pPr>
        <w:pStyle w:val="a5"/>
        <w:numPr>
          <w:ilvl w:val="0"/>
          <w:numId w:val="71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Рулетка или лебедка для погружения батометров.</w:t>
      </w:r>
    </w:p>
    <w:p w:rsidR="006C3918" w:rsidRPr="000C0AED" w:rsidRDefault="006C3918" w:rsidP="00AC71D4">
      <w:pPr>
        <w:pStyle w:val="a5"/>
        <w:numPr>
          <w:ilvl w:val="0"/>
          <w:numId w:val="71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Термометр для измерения температуры воды.</w:t>
      </w:r>
    </w:p>
    <w:p w:rsidR="006C3918" w:rsidRPr="000C0AED" w:rsidRDefault="006C3918" w:rsidP="00AC71D4">
      <w:pPr>
        <w:pStyle w:val="a5"/>
        <w:numPr>
          <w:ilvl w:val="0"/>
          <w:numId w:val="71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Инструкции по эксплуатации приборов.</w:t>
      </w:r>
    </w:p>
    <w:p w:rsidR="006C3918" w:rsidRPr="000C0AED" w:rsidRDefault="006C3918" w:rsidP="00AC71D4">
      <w:pPr>
        <w:spacing w:line="288" w:lineRule="auto"/>
        <w:ind w:firstLine="300"/>
        <w:contextualSpacing/>
        <w:jc w:val="both"/>
        <w:rPr>
          <w:sz w:val="32"/>
          <w:szCs w:val="32"/>
        </w:rPr>
      </w:pPr>
    </w:p>
    <w:p w:rsidR="006C3918" w:rsidRPr="000C0AED" w:rsidRDefault="00743E42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Практическая часть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 xml:space="preserve">1. Изучение устройства батометров 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  <w:u w:val="single"/>
        </w:rPr>
      </w:pPr>
      <w:r w:rsidRPr="000C0AED">
        <w:rPr>
          <w:sz w:val="32"/>
          <w:szCs w:val="32"/>
          <w:u w:val="single"/>
        </w:rPr>
        <w:t xml:space="preserve">ГР-16 «Барометр-бутылка»: 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Устройство: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Стеклянная или пластиковая бутылка объемом 1–5 литров.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Металлическая рама для защиты бутылки.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Захватывающие механизмы (зажимы) для герметичного закрытия пробоотборника.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Веревка или трос для погружения.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Принцип работы: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Прибор погружается в воду в вертикальном положении с открытыми зажимами.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На заданной глубине зажимы автоматически закрываются под действием груза или механического устройства, предотвращая попадание воды из других слоев.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  <w:u w:val="single"/>
        </w:rPr>
      </w:pPr>
      <w:r w:rsidRPr="000C0AED">
        <w:rPr>
          <w:sz w:val="32"/>
          <w:szCs w:val="32"/>
          <w:u w:val="single"/>
        </w:rPr>
        <w:t xml:space="preserve">ГР-16М «Барометр-бутылка»: 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Отличия от ГР-16: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        Усиленная конструкция для работы на больших глубинах.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        Дополнительные элементы для более точного управления механизмом закрытия.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        Возможность использования в условиях повышенного давления.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  <w:u w:val="single"/>
        </w:rPr>
      </w:pPr>
      <w:r w:rsidRPr="000C0AED">
        <w:rPr>
          <w:sz w:val="32"/>
          <w:szCs w:val="32"/>
          <w:u w:val="single"/>
        </w:rPr>
        <w:t xml:space="preserve">ГР-18 «Батометр Молчанова»: 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Устройство: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Цилиндрический корпус с двумя клапанами (верхним и нижним).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        Механизм управления клапанами для точного отбора пробы.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        Шкала для измерения глубины погружения.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Принцип работы: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Прибор погружается в воду с открытыми клапанами.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        На заданной глубине клапаны закрываются, фиксируя </w:t>
      </w:r>
      <w:r w:rsidRPr="00C23057">
        <w:rPr>
          <w:bCs/>
          <w:spacing w:val="-1"/>
          <w:sz w:val="32"/>
          <w:szCs w:val="32"/>
        </w:rPr>
        <w:lastRenderedPageBreak/>
        <w:t>пробу воды.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        Глубина отбора фиксируется с помощью шкалы или внешнего датчика.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2. Подготовка к работе 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Проверьте целостность батометров и их комплектацию.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    Определите глубину отбора проб.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    Подготовьте емкости для хранения проб воды.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    Убедитесь, что термометр готов к измерению температуры воды.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3. Проведение отбора проб 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  <w:u w:val="single"/>
        </w:rPr>
      </w:pPr>
      <w:r w:rsidRPr="000C0AED">
        <w:rPr>
          <w:sz w:val="32"/>
          <w:szCs w:val="32"/>
          <w:u w:val="single"/>
        </w:rPr>
        <w:t xml:space="preserve">    ГР-16 и ГР-16М: 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Закрепите батометр на тросе или веревке.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Откройте зажимы и погрузите прибор в воду до заданной глубины.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После достижения глубины дайте сигнал для закрытия зажимов.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Извлеките батометр и перелейте воду в подготовленную емкость.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Измерьте температуру воды.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  <w:u w:val="single"/>
        </w:rPr>
      </w:pPr>
      <w:r w:rsidRPr="000C0AED">
        <w:rPr>
          <w:sz w:val="32"/>
          <w:szCs w:val="32"/>
          <w:u w:val="single"/>
        </w:rPr>
        <w:t xml:space="preserve">    ГР-18: 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Установите батометр на тросе.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        Погрузите прибор в воду с открытыми клапанами.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        На заданной глубине активируйте механизм закрытия клапанов.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        Извлеките прибор, зафиксируйте глубину и температуру.</w:t>
      </w:r>
    </w:p>
    <w:p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        Перелейте воду в емкость для анализа.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4. Анализ результатов 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 xml:space="preserve">Контрольные вопросы: </w:t>
      </w:r>
    </w:p>
    <w:p w:rsidR="006C3918" w:rsidRPr="000C0AED" w:rsidRDefault="006C3918" w:rsidP="00AC71D4">
      <w:pPr>
        <w:pStyle w:val="a5"/>
        <w:numPr>
          <w:ilvl w:val="0"/>
          <w:numId w:val="75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задачи решаются с помощью батометров?</w:t>
      </w:r>
    </w:p>
    <w:p w:rsidR="006C3918" w:rsidRPr="000C0AED" w:rsidRDefault="006C3918" w:rsidP="00AC71D4">
      <w:pPr>
        <w:pStyle w:val="a5"/>
        <w:numPr>
          <w:ilvl w:val="0"/>
          <w:numId w:val="75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В чем отличие ГР-16 от ГР-16М?</w:t>
      </w:r>
    </w:p>
    <w:p w:rsidR="006C3918" w:rsidRPr="000C0AED" w:rsidRDefault="006C3918" w:rsidP="00AC71D4">
      <w:pPr>
        <w:pStyle w:val="a5"/>
        <w:numPr>
          <w:ilvl w:val="0"/>
          <w:numId w:val="75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Как работает механизм закрытия клапанов в батометре </w:t>
      </w:r>
      <w:r w:rsidRPr="000C0AED">
        <w:rPr>
          <w:sz w:val="32"/>
          <w:szCs w:val="32"/>
        </w:rPr>
        <w:lastRenderedPageBreak/>
        <w:t>Молчанова?</w:t>
      </w:r>
    </w:p>
    <w:p w:rsidR="006C3918" w:rsidRPr="000C0AED" w:rsidRDefault="006C3918" w:rsidP="00AC71D4">
      <w:pPr>
        <w:pStyle w:val="a5"/>
        <w:numPr>
          <w:ilvl w:val="0"/>
          <w:numId w:val="75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факторы влияют на точность отбора проб воды?</w:t>
      </w:r>
    </w:p>
    <w:p w:rsidR="006C3918" w:rsidRPr="000C0AED" w:rsidRDefault="006C3918" w:rsidP="00AC71D4">
      <w:pPr>
        <w:spacing w:line="288" w:lineRule="auto"/>
        <w:ind w:firstLine="300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</w:t>
      </w:r>
      <w:r w:rsidR="00312828" w:rsidRPr="000C0AED">
        <w:rPr>
          <w:b/>
          <w:sz w:val="32"/>
          <w:szCs w:val="32"/>
        </w:rPr>
        <w:t xml:space="preserve"> №1</w:t>
      </w:r>
      <w:r w:rsidR="00D81172" w:rsidRPr="000C0AED">
        <w:rPr>
          <w:b/>
          <w:sz w:val="32"/>
          <w:szCs w:val="32"/>
        </w:rPr>
        <w:t>5</w:t>
      </w:r>
      <w:r w:rsidR="00312828" w:rsidRPr="000C0AED">
        <w:rPr>
          <w:b/>
          <w:sz w:val="32"/>
          <w:szCs w:val="32"/>
        </w:rPr>
        <w:t>.</w:t>
      </w:r>
      <w:r w:rsidRPr="000C0AED">
        <w:rPr>
          <w:b/>
          <w:sz w:val="32"/>
          <w:szCs w:val="32"/>
        </w:rPr>
        <w:t xml:space="preserve"> Изучение устройства и работы пробоотборников донных отложений</w:t>
      </w:r>
      <w:r w:rsidR="00312828" w:rsidRPr="000C0AED">
        <w:rPr>
          <w:b/>
          <w:sz w:val="32"/>
          <w:szCs w:val="32"/>
        </w:rPr>
        <w:t>.</w:t>
      </w:r>
    </w:p>
    <w:p w:rsidR="00312828" w:rsidRPr="000C0AED" w:rsidRDefault="00312828" w:rsidP="00AC71D4">
      <w:pPr>
        <w:spacing w:line="288" w:lineRule="auto"/>
        <w:contextualSpacing/>
        <w:jc w:val="both"/>
        <w:rPr>
          <w:b/>
          <w:sz w:val="32"/>
          <w:szCs w:val="32"/>
        </w:rPr>
      </w:pP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 xml:space="preserve">Цель занятия: 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Изучить устройство, принцип работы и особенности применения различных типов пробоотборников донных отложений. Научиться проводить отбор проб грунта с дна водоемов для последующего анализа. </w:t>
      </w:r>
    </w:p>
    <w:p w:rsidR="00282403" w:rsidRPr="000C0AED" w:rsidRDefault="00282403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Пробоотборники донных отложений – это приборы, предназначенные для извлечения образцов грунта (ил, песок, глина) с дна водоемов (озер, рек, морей). Они широко используются в экологических, гидрологических и океанографических исследованиях для оценки загрязнения донных отложений, изучения их состава и структуры. 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На занятии будут рассмотрены основные типы пробоотборников: 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>Гравитационный пробоотборник  – простой и надежный прибор для мягких грунтов.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>Пробоотборник типа "Ван-Вин"  – универсальный прибор для получения ненарушенных образцов.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>Штанговый пробоотборник  – используется для забора проб на небольших глубинах или в условиях ограниченного пространства.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 xml:space="preserve">Оборудование: </w:t>
      </w:r>
    </w:p>
    <w:p w:rsidR="006C3918" w:rsidRPr="000C0AED" w:rsidRDefault="006C3918" w:rsidP="00AC71D4">
      <w:pPr>
        <w:pStyle w:val="a5"/>
        <w:numPr>
          <w:ilvl w:val="0"/>
          <w:numId w:val="77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Гравитационный пробоотборник.</w:t>
      </w:r>
    </w:p>
    <w:p w:rsidR="006C3918" w:rsidRPr="000C0AED" w:rsidRDefault="006C3918" w:rsidP="00AC71D4">
      <w:pPr>
        <w:pStyle w:val="a5"/>
        <w:numPr>
          <w:ilvl w:val="0"/>
          <w:numId w:val="77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Пробоотборник типа "Ван-Вин".</w:t>
      </w:r>
    </w:p>
    <w:p w:rsidR="006C3918" w:rsidRPr="000C0AED" w:rsidRDefault="006C3918" w:rsidP="00AC71D4">
      <w:pPr>
        <w:pStyle w:val="a5"/>
        <w:numPr>
          <w:ilvl w:val="0"/>
          <w:numId w:val="77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Штанговый пробоотборник.</w:t>
      </w:r>
    </w:p>
    <w:p w:rsidR="006C3918" w:rsidRPr="000C0AED" w:rsidRDefault="006C3918" w:rsidP="00AC71D4">
      <w:pPr>
        <w:pStyle w:val="a5"/>
        <w:numPr>
          <w:ilvl w:val="0"/>
          <w:numId w:val="77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Емкости для хранения проб грунта.</w:t>
      </w:r>
    </w:p>
    <w:p w:rsidR="006C3918" w:rsidRPr="000C0AED" w:rsidRDefault="006C3918" w:rsidP="00AC71D4">
      <w:pPr>
        <w:pStyle w:val="a5"/>
        <w:numPr>
          <w:ilvl w:val="0"/>
          <w:numId w:val="77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Рулетка или лебедка для погружения пробоотборников.</w:t>
      </w:r>
    </w:p>
    <w:p w:rsidR="006C3918" w:rsidRPr="000C0AED" w:rsidRDefault="006C3918" w:rsidP="00AC71D4">
      <w:pPr>
        <w:pStyle w:val="a5"/>
        <w:numPr>
          <w:ilvl w:val="0"/>
          <w:numId w:val="77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>Инструкции по эксплуатации приборов.</w:t>
      </w:r>
    </w:p>
    <w:p w:rsidR="006C3918" w:rsidRPr="000C0AED" w:rsidRDefault="00DC205B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Практическая часть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1. Изучение устройства пробоотборников 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  <w:u w:val="single"/>
        </w:rPr>
      </w:pPr>
      <w:r w:rsidRPr="000C0AED">
        <w:rPr>
          <w:sz w:val="32"/>
          <w:szCs w:val="32"/>
          <w:u w:val="single"/>
        </w:rPr>
        <w:t xml:space="preserve">Гравитационный пробоотборник: 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Устройство: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>Металлический корпус с заостренным краем для проникновения в грунт.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>Груз для увеличения массы и обеспечения погружения.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>Открытый верх для сбора грунта.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Принцип работы: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>Прибор погружается в воду под действием силы тяжести.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    Заостренный край проникает в донные отложения.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    После извлечения пробоотборника грунт остается внутри корпуса.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  <w:u w:val="single"/>
        </w:rPr>
      </w:pPr>
      <w:r w:rsidRPr="000C0AED">
        <w:rPr>
          <w:sz w:val="32"/>
          <w:szCs w:val="32"/>
          <w:u w:val="single"/>
        </w:rPr>
        <w:t xml:space="preserve">Пробоотборник типа "Ван-Вин": 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Устройство: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>Двухстворчатая конструкция с режущими кромками.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    Пружинный механизм для закрытия створок.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    Трос или штанга для управления.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Принцип работы: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>Прибор погружается в воду с открытыми створками.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    На дне створки закрываются, фиксируя ненарушенный образец грунта.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    Извлекается прибор с пробой.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  <w:u w:val="single"/>
        </w:rPr>
      </w:pPr>
      <w:r w:rsidRPr="000C0AED">
        <w:rPr>
          <w:sz w:val="32"/>
          <w:szCs w:val="32"/>
          <w:u w:val="single"/>
        </w:rPr>
        <w:t xml:space="preserve">Штанговый пробоотборник: 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Устройство: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>Цилиндрическая трубка с режущим краем.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    Штанги для регулирования глубины погружения.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    Механизм для извлечения грунта.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Принцип работы: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>Трубка вдавливается в грунт с помощью штанг.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    После погружения грунт извлекается вместе с трубкой.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lastRenderedPageBreak/>
        <w:t xml:space="preserve">        Проба выталкивается из трубки для анализа.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2. Подготовка к работе 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>Проверьте целостность пробоотборников и их комплектацию.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Определите место отбора проб (координаты, глубина).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Подготовьте емкости для хранения проб грунта.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Убедитесь, что оборудование для погружения (лебедка, штанги) готово к использованию.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3. Проведение отбора проб 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  <w:u w:val="single"/>
        </w:rPr>
      </w:pPr>
      <w:r w:rsidRPr="000C0AED">
        <w:rPr>
          <w:sz w:val="32"/>
          <w:szCs w:val="32"/>
          <w:u w:val="single"/>
        </w:rPr>
        <w:t xml:space="preserve">Гравитационный пробоотборник: 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>Закрепите пробоотборник на тросе.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    Погрузите прибор в воду до контакта с дном.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    После извлечения перенесите грунт в подготовленную емкость.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    Зафиксируйте координаты и глубину отбора.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  <w:u w:val="single"/>
        </w:rPr>
      </w:pPr>
      <w:r w:rsidRPr="000C0AED">
        <w:rPr>
          <w:sz w:val="32"/>
          <w:szCs w:val="32"/>
          <w:u w:val="single"/>
        </w:rPr>
        <w:t xml:space="preserve">Пробоотборник типа "Ван-Вин": 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>Закрепите прибор на тросе.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    Погрузите его в воду с открытыми створками.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    После достижения дна активируйте механизм закрытия створок.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    Извлеките прибор и перенесите пробу в емкость.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  <w:u w:val="single"/>
        </w:rPr>
      </w:pPr>
      <w:r w:rsidRPr="000C0AED">
        <w:rPr>
          <w:sz w:val="32"/>
          <w:szCs w:val="32"/>
          <w:u w:val="single"/>
        </w:rPr>
        <w:t xml:space="preserve">Штанговый пробоотборник: 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>Установите трубку на штангу.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    Погрузите трубку в грунт с помощью штанг.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    После извлечения вытолкните пробу из трубки в емкость.</w:t>
      </w:r>
    </w:p>
    <w:p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4. Анализ результатов </w:t>
      </w:r>
    </w:p>
    <w:p w:rsidR="006207ED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 xml:space="preserve">Контрольные вопросы: </w:t>
      </w:r>
    </w:p>
    <w:p w:rsidR="006207ED" w:rsidRPr="000C0AED" w:rsidRDefault="006C3918" w:rsidP="00AC71D4">
      <w:pPr>
        <w:pStyle w:val="a5"/>
        <w:numPr>
          <w:ilvl w:val="0"/>
          <w:numId w:val="79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задачи решаются с помощью пробоотборников донных отложений?</w:t>
      </w:r>
    </w:p>
    <w:p w:rsidR="006207ED" w:rsidRPr="000C0AED" w:rsidRDefault="006C3918" w:rsidP="00AC71D4">
      <w:pPr>
        <w:pStyle w:val="a5"/>
        <w:numPr>
          <w:ilvl w:val="0"/>
          <w:numId w:val="79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В чем отличие гравитационного пробоотборника от пробоотборника "Ван-Вин"?</w:t>
      </w:r>
    </w:p>
    <w:p w:rsidR="006207ED" w:rsidRPr="000C0AED" w:rsidRDefault="006C3918" w:rsidP="00AC71D4">
      <w:pPr>
        <w:pStyle w:val="a5"/>
        <w:numPr>
          <w:ilvl w:val="0"/>
          <w:numId w:val="79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>Как работает механизм закрытия створок в пробоотборнике "Ван-Вин"?</w:t>
      </w:r>
    </w:p>
    <w:p w:rsidR="006C3918" w:rsidRPr="000C0AED" w:rsidRDefault="006C3918" w:rsidP="00AC71D4">
      <w:pPr>
        <w:pStyle w:val="a5"/>
        <w:numPr>
          <w:ilvl w:val="0"/>
          <w:numId w:val="79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факторы влияют на качество отбора проб грунта?</w:t>
      </w:r>
    </w:p>
    <w:p w:rsidR="006C3918" w:rsidRPr="000C0AED" w:rsidRDefault="001A0E42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 №1</w:t>
      </w:r>
      <w:r w:rsidR="001A1882" w:rsidRPr="000C0AED">
        <w:rPr>
          <w:b/>
          <w:sz w:val="32"/>
          <w:szCs w:val="32"/>
        </w:rPr>
        <w:t>6</w:t>
      </w:r>
      <w:r w:rsidRPr="000C0AED">
        <w:rPr>
          <w:b/>
          <w:sz w:val="32"/>
          <w:szCs w:val="32"/>
        </w:rPr>
        <w:t xml:space="preserve">. </w:t>
      </w:r>
      <w:r w:rsidR="006C3918" w:rsidRPr="000C0AED">
        <w:rPr>
          <w:b/>
          <w:sz w:val="32"/>
          <w:szCs w:val="32"/>
        </w:rPr>
        <w:t xml:space="preserve">Выбор места наблюдений на реке (озере), назначение створов </w:t>
      </w:r>
    </w:p>
    <w:p w:rsidR="001A0E42" w:rsidRPr="000C0AED" w:rsidRDefault="001A0E42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Цель занятия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sz w:val="32"/>
          <w:szCs w:val="32"/>
        </w:rPr>
        <w:t xml:space="preserve">Научиться выбирать оптимальные места для проведения гидрологических и экологических наблюдений на реках и озерах. Освоить методику назначения створов, обеспечивающих репрезентативность данных. </w:t>
      </w:r>
    </w:p>
    <w:p w:rsidR="001A0E42" w:rsidRPr="000C0AED" w:rsidRDefault="001A0E42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Створы – это условные линии поперек водного объекта (реки, озера), вдоль которых проводятся измерения гидрологических, гидрохимических и гидробиологических параметров. Правильный выбор мест наблюдений и расположение створов критически важны для получения достоверных данных, которые отражают состояние водного объекта. 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>Критерии выбора мест наблюдений.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>Методика размещения створов.</w:t>
      </w:r>
    </w:p>
    <w:p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>Особенности работы на реках и озерах.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 xml:space="preserve">Оборудование: </w:t>
      </w:r>
    </w:p>
    <w:p w:rsidR="006C3918" w:rsidRPr="000C0AED" w:rsidRDefault="006C3918" w:rsidP="00AC71D4">
      <w:pPr>
        <w:pStyle w:val="a5"/>
        <w:numPr>
          <w:ilvl w:val="0"/>
          <w:numId w:val="81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Топографические карты или схемы водного объекта.</w:t>
      </w:r>
    </w:p>
    <w:p w:rsidR="006C3918" w:rsidRPr="000C0AED" w:rsidRDefault="006C3918" w:rsidP="00AC71D4">
      <w:pPr>
        <w:pStyle w:val="a5"/>
        <w:numPr>
          <w:ilvl w:val="0"/>
          <w:numId w:val="81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GPS-навигатор или приложение для определения координат.</w:t>
      </w:r>
    </w:p>
    <w:p w:rsidR="006C3918" w:rsidRPr="000C0AED" w:rsidRDefault="006C3918" w:rsidP="00AC71D4">
      <w:pPr>
        <w:pStyle w:val="a5"/>
        <w:numPr>
          <w:ilvl w:val="0"/>
          <w:numId w:val="81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Рулетка или дальномер для измерения расстояний.</w:t>
      </w:r>
    </w:p>
    <w:p w:rsidR="006C3918" w:rsidRPr="000C0AED" w:rsidRDefault="006C3918" w:rsidP="00AC71D4">
      <w:pPr>
        <w:pStyle w:val="a5"/>
        <w:numPr>
          <w:ilvl w:val="0"/>
          <w:numId w:val="81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Блокнот и карандаш для записи данных.</w:t>
      </w:r>
    </w:p>
    <w:p w:rsidR="006C3918" w:rsidRPr="000C0AED" w:rsidRDefault="00353780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Практическая часть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1. Анализ водного объекта 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Перед выбором места наблюдений необходимо изучить характеристики реки или озера: 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lastRenderedPageBreak/>
        <w:t>Гидрология: Скорость течения, глубина, ширина русла, наличие притоков.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Экология: Уровень загрязнения, источники антропогенного воздействия (промышленные, сельскохозяйственные, бытовые стоки).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Морфология: Рельеф берегов, характер дна (песчаный, илистый, каменистый).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Инфраструктура: Расположение населенных пунктов, дорог, мостов.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2. Критерии выбора места наблюдений 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При выборе места наблюдений учитываются следующие факторы: 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Репрезентативность:</w:t>
      </w:r>
      <w:r w:rsidR="00D21886" w:rsidRPr="008161CC">
        <w:rPr>
          <w:bCs/>
          <w:spacing w:val="-1"/>
          <w:sz w:val="32"/>
          <w:szCs w:val="32"/>
        </w:rPr>
        <w:t xml:space="preserve"> у</w:t>
      </w:r>
      <w:r w:rsidRPr="008161CC">
        <w:rPr>
          <w:bCs/>
          <w:spacing w:val="-1"/>
          <w:sz w:val="32"/>
          <w:szCs w:val="32"/>
        </w:rPr>
        <w:t>часток должен быть типич</w:t>
      </w:r>
      <w:r w:rsidR="00D21886" w:rsidRPr="008161CC">
        <w:rPr>
          <w:bCs/>
          <w:spacing w:val="-1"/>
          <w:sz w:val="32"/>
          <w:szCs w:val="32"/>
        </w:rPr>
        <w:t>ным для данного водного объекта; и</w:t>
      </w:r>
      <w:r w:rsidRPr="008161CC">
        <w:rPr>
          <w:bCs/>
          <w:spacing w:val="-1"/>
          <w:sz w:val="32"/>
          <w:szCs w:val="32"/>
        </w:rPr>
        <w:t>збегайте зон с аномальными условиями (например, близость к устью, порогам или плотинам).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Доступность:</w:t>
      </w:r>
      <w:r w:rsidR="00D451DA" w:rsidRPr="008161CC">
        <w:rPr>
          <w:bCs/>
          <w:spacing w:val="-1"/>
          <w:sz w:val="32"/>
          <w:szCs w:val="32"/>
        </w:rPr>
        <w:t xml:space="preserve"> м</w:t>
      </w:r>
      <w:r w:rsidRPr="008161CC">
        <w:rPr>
          <w:bCs/>
          <w:spacing w:val="-1"/>
          <w:sz w:val="32"/>
          <w:szCs w:val="32"/>
        </w:rPr>
        <w:t>есто должно быть удобным для подхода и проведения измерений.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Безопасность:</w:t>
      </w:r>
      <w:r w:rsidR="00D451DA" w:rsidRPr="008161CC">
        <w:rPr>
          <w:bCs/>
          <w:spacing w:val="-1"/>
          <w:sz w:val="32"/>
          <w:szCs w:val="32"/>
        </w:rPr>
        <w:t>и</w:t>
      </w:r>
      <w:r w:rsidRPr="008161CC">
        <w:rPr>
          <w:bCs/>
          <w:spacing w:val="-1"/>
          <w:sz w:val="32"/>
          <w:szCs w:val="32"/>
        </w:rPr>
        <w:t>сключите участки с высокой скоростью течения, обрывами или другими опасными условиями.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Учет антропогенного воздействия:</w:t>
      </w:r>
      <w:r w:rsidR="00FE2674" w:rsidRPr="008161CC">
        <w:rPr>
          <w:bCs/>
          <w:spacing w:val="-1"/>
          <w:sz w:val="32"/>
          <w:szCs w:val="32"/>
        </w:rPr>
        <w:t xml:space="preserve"> е</w:t>
      </w:r>
      <w:r w:rsidRPr="008161CC">
        <w:rPr>
          <w:bCs/>
          <w:spacing w:val="-1"/>
          <w:sz w:val="32"/>
          <w:szCs w:val="32"/>
        </w:rPr>
        <w:t>сли цель исследования – оценка загрязнения, выбирайте места выше и ниже источников загрязнения.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3. Назначение створов 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  <w:u w:val="single"/>
        </w:rPr>
      </w:pPr>
      <w:r w:rsidRPr="000C0AED">
        <w:rPr>
          <w:sz w:val="32"/>
          <w:szCs w:val="32"/>
          <w:u w:val="single"/>
        </w:rPr>
        <w:t xml:space="preserve">Для рек: 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Фоновый створ: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Располагается выше источников загрязнения (например, выше населенных пунктов или промышленных предприятий).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Характеризует естественное состояние реки.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Контрольный створ: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lastRenderedPageBreak/>
        <w:t>Располагается ниже источников загрязнения.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        Позволяет оценить влияние антропогенных факторов.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Устьевой створ: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Располагается вблизи устья реки.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        Характеризует качество воды перед ее поступлением в другой водный объект (реку, озеро, море).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Промежуточные створы</w:t>
      </w:r>
      <w:r w:rsidR="00AE6206" w:rsidRPr="000C0AED">
        <w:rPr>
          <w:sz w:val="32"/>
          <w:szCs w:val="32"/>
        </w:rPr>
        <w:t xml:space="preserve"> р</w:t>
      </w:r>
      <w:r w:rsidRPr="000C0AED">
        <w:rPr>
          <w:sz w:val="32"/>
          <w:szCs w:val="32"/>
        </w:rPr>
        <w:t>азмещаются между фоновым и контрольным створами для детального анализа изменений.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  <w:u w:val="single"/>
        </w:rPr>
      </w:pPr>
      <w:r w:rsidRPr="000C0AED">
        <w:rPr>
          <w:sz w:val="32"/>
          <w:szCs w:val="32"/>
          <w:u w:val="single"/>
        </w:rPr>
        <w:t xml:space="preserve">Для озер: 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Центральный створ: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Располагается в самой глубокой части озера.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        Характеризует общее состояние водоема.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Прибрежные створы: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Располагаются вдоль береговой линии.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        Позволяют оценить влияние прибрежной инфраструктуры.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Входной и выходной створы: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Располагаются в местах впадения и вытекания рек.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        Характеризуют обмен веществом между озером и внешними источниками.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4. Разметка створов 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Определите координаты створов с помощью GPS-навигатора.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    Зафиксируйте их положение на карте или схеме.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    Убедитесь, что створы перпендикулярны направлению течения (для рек) или оси водоема (для озер).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lastRenderedPageBreak/>
        <w:t xml:space="preserve">    Закрепите метки на берегу (например, флажки, столбы) для удобства повторных измерений.</w:t>
      </w:r>
    </w:p>
    <w:p w:rsidR="009F5222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 xml:space="preserve">Контрольные вопросы: </w:t>
      </w:r>
    </w:p>
    <w:p w:rsidR="006C3918" w:rsidRPr="000C0AED" w:rsidRDefault="006C3918" w:rsidP="00AC71D4">
      <w:pPr>
        <w:pStyle w:val="a5"/>
        <w:numPr>
          <w:ilvl w:val="0"/>
          <w:numId w:val="85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факторы учитываются при выборе места наблюдений?</w:t>
      </w:r>
    </w:p>
    <w:p w:rsidR="006C3918" w:rsidRPr="000C0AED" w:rsidRDefault="009F5222" w:rsidP="00AC71D4">
      <w:pPr>
        <w:pStyle w:val="a5"/>
        <w:numPr>
          <w:ilvl w:val="0"/>
          <w:numId w:val="85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Ч</w:t>
      </w:r>
      <w:r w:rsidR="006C3918" w:rsidRPr="000C0AED">
        <w:rPr>
          <w:sz w:val="32"/>
          <w:szCs w:val="32"/>
        </w:rPr>
        <w:t>то такое створ и какова его роль в гидрологических исследованиях?</w:t>
      </w:r>
    </w:p>
    <w:p w:rsidR="006C3918" w:rsidRPr="000C0AED" w:rsidRDefault="006C3918" w:rsidP="00AC71D4">
      <w:pPr>
        <w:pStyle w:val="a5"/>
        <w:numPr>
          <w:ilvl w:val="0"/>
          <w:numId w:val="85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типы створов используются для рек? Для озер?</w:t>
      </w:r>
    </w:p>
    <w:p w:rsidR="006C3918" w:rsidRPr="000C0AED" w:rsidRDefault="006C3918" w:rsidP="00AC71D4">
      <w:pPr>
        <w:pStyle w:val="a5"/>
        <w:numPr>
          <w:ilvl w:val="0"/>
          <w:numId w:val="85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Почему важно располагать створы перпендикулярно течению?</w:t>
      </w:r>
    </w:p>
    <w:p w:rsidR="006C3918" w:rsidRPr="000C0AED" w:rsidRDefault="00DA1A3B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 №</w:t>
      </w:r>
      <w:r w:rsidR="005C2C19" w:rsidRPr="000C0AED">
        <w:rPr>
          <w:b/>
          <w:sz w:val="32"/>
          <w:szCs w:val="32"/>
        </w:rPr>
        <w:t>17</w:t>
      </w:r>
      <w:r w:rsidRPr="000C0AED">
        <w:rPr>
          <w:b/>
          <w:sz w:val="32"/>
          <w:szCs w:val="32"/>
        </w:rPr>
        <w:t xml:space="preserve">. </w:t>
      </w:r>
      <w:r w:rsidR="006C3918" w:rsidRPr="000C0AED">
        <w:rPr>
          <w:b/>
          <w:sz w:val="32"/>
          <w:szCs w:val="32"/>
        </w:rPr>
        <w:t xml:space="preserve">Проведение комплекса гидрохимических наблюдений на реке и в створе наблюдений пункта контроля </w:t>
      </w:r>
    </w:p>
    <w:p w:rsidR="00DA1A3B" w:rsidRPr="000C0AED" w:rsidRDefault="00DA1A3B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 xml:space="preserve">Цель занятия: 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Научиться проводить комплекс гидрохимических наблюдений на реке, включая отбор проб воды, измерение физико-химических параметров и документирование результатов. Освоить методику работы в створе наблюдений пункта контроля. </w:t>
      </w:r>
    </w:p>
    <w:p w:rsidR="00D322A8" w:rsidRPr="000C0AED" w:rsidRDefault="00D322A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Гидрохимические наблюдения – это важный  мониторинга состояния водных объектов. Они позволяют оценить качество воды, выявить источники загрязнения и определить степень антропогенного воздействия. Работа проводится в рамках заданного створа наблюдений, который обеспечивает репрезентативность данных. 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Основные параметры, измеряемые при гидрохимических наблюдениях: </w:t>
      </w:r>
    </w:p>
    <w:p w:rsidR="009C36FA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Физические характеристики: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Температура воды.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Прозрачность (мутность).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Цветность.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         Химические показатели: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lastRenderedPageBreak/>
        <w:t>pH (водородный показатель).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        Концентрация растворенного кислорода.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        Содержание биогенных веществ (нитраты, фосфаты, аммоний).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        Концентрация загрязняющих веществ (тяжелые металлы, нефтепродукты).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Биологические показатели</w:t>
      </w:r>
      <w:r w:rsidR="00D322A8" w:rsidRPr="000C0AED">
        <w:rPr>
          <w:sz w:val="32"/>
          <w:szCs w:val="32"/>
        </w:rPr>
        <w:t xml:space="preserve"> - п</w:t>
      </w:r>
      <w:r w:rsidRPr="000C0AED">
        <w:rPr>
          <w:sz w:val="32"/>
          <w:szCs w:val="32"/>
        </w:rPr>
        <w:t>рисутствие микроорганизмов (например, колиформные бактерии).</w:t>
      </w:r>
    </w:p>
    <w:p w:rsidR="00D322A8" w:rsidRPr="000C0AED" w:rsidRDefault="00D322A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 xml:space="preserve">Оборудование: </w:t>
      </w:r>
    </w:p>
    <w:p w:rsidR="006C3918" w:rsidRPr="000C0AED" w:rsidRDefault="006C3918" w:rsidP="00AC71D4">
      <w:pPr>
        <w:pStyle w:val="a5"/>
        <w:numPr>
          <w:ilvl w:val="0"/>
          <w:numId w:val="8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Термометр или мультипараметрический зонд для измерения температуры, pH, концентрации кислорода.</w:t>
      </w:r>
    </w:p>
    <w:p w:rsidR="006C3918" w:rsidRPr="000C0AED" w:rsidRDefault="006C3918" w:rsidP="00AC71D4">
      <w:pPr>
        <w:pStyle w:val="a5"/>
        <w:numPr>
          <w:ilvl w:val="0"/>
          <w:numId w:val="8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Диск Секки для определения прозрачности.</w:t>
      </w:r>
    </w:p>
    <w:p w:rsidR="006C3918" w:rsidRPr="000C0AED" w:rsidRDefault="006C3918" w:rsidP="00AC71D4">
      <w:pPr>
        <w:pStyle w:val="a5"/>
        <w:numPr>
          <w:ilvl w:val="0"/>
          <w:numId w:val="8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Колориметр для измерения цветности.</w:t>
      </w:r>
    </w:p>
    <w:p w:rsidR="006C3918" w:rsidRPr="000C0AED" w:rsidRDefault="006C3918" w:rsidP="00AC71D4">
      <w:pPr>
        <w:pStyle w:val="a5"/>
        <w:numPr>
          <w:ilvl w:val="0"/>
          <w:numId w:val="8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Батометры для отбора проб воды с различных глубин.</w:t>
      </w:r>
    </w:p>
    <w:p w:rsidR="006C3918" w:rsidRPr="000C0AED" w:rsidRDefault="006C3918" w:rsidP="00AC71D4">
      <w:pPr>
        <w:pStyle w:val="a5"/>
        <w:numPr>
          <w:ilvl w:val="0"/>
          <w:numId w:val="8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Емкости для хранения проб (пластиковые или стеклянные бутылки).</w:t>
      </w:r>
    </w:p>
    <w:p w:rsidR="006C3918" w:rsidRPr="000C0AED" w:rsidRDefault="006C3918" w:rsidP="00AC71D4">
      <w:pPr>
        <w:pStyle w:val="a5"/>
        <w:numPr>
          <w:ilvl w:val="0"/>
          <w:numId w:val="8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Наборы для экспресс-анализа (например, тесты на нитраты, фосфаты).</w:t>
      </w:r>
    </w:p>
    <w:p w:rsidR="006C3918" w:rsidRPr="000C0AED" w:rsidRDefault="009C7BE5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Практическая часть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1. Подготовка к работе 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Определение створа наблюдений: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Убедитесь, что створ выбран в соответствии с требованиями (перпендикулярно течению, репрезентативность).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Зафиксируйте координаты створа с помощью GPS.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Проверьте работоспособность приборов.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Подготовьте емкости для проб, маркировочные этикетки.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Определите список параметров, которые необходимо измерить.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Распределите обязанности между участниками группы.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 xml:space="preserve">2. Измерение физических характеристик 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Температура воды: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Используйте термометр или мультипараметрический зонд.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        Замеры проводите на поверхности и на различных глубинах.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Прозрачность: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Опустите диск Секки в воду до исчезновения видимости.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        Зафиксируйте глубину видимости (в метрах).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Цветность:</w:t>
      </w:r>
      <w:r w:rsidR="00842AFD" w:rsidRPr="000C0AED">
        <w:rPr>
          <w:sz w:val="32"/>
          <w:szCs w:val="32"/>
        </w:rPr>
        <w:t xml:space="preserve"> о</w:t>
      </w:r>
      <w:r w:rsidRPr="000C0AED">
        <w:rPr>
          <w:sz w:val="32"/>
          <w:szCs w:val="32"/>
        </w:rPr>
        <w:t>тберите пробу воды и измерьте цветность с помощью колориметра или визуально сравните с эталонными образцами.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3. Отбор проб воды 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Выбор точек отбора: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На створе выберите несколько точек (например, у берегов и в центре потока).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        Учитывайте вертикальное распределение (поверхность, середина, дно).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Отбор проб: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        Используйте батометр для забора воды с заданной глубины.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        Перелейте воду в чистые емкости, закройте крышками и пометьте этикетками (указав дату, время, место и глубину отбора).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Хранение проб: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Пробы для анализа биогенных веществ и растворенного кислорода должны быть проанализированы в течение нескольких часов.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Для длительного хранения добавьте консерванты </w:t>
      </w:r>
      <w:r w:rsidRPr="008161CC">
        <w:rPr>
          <w:bCs/>
          <w:spacing w:val="-1"/>
          <w:sz w:val="32"/>
          <w:szCs w:val="32"/>
        </w:rPr>
        <w:lastRenderedPageBreak/>
        <w:t>(например, серную кислоту для проб на нитраты).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4. Измерение химических показателей</w:t>
      </w:r>
      <w:r w:rsidR="00A726A2" w:rsidRPr="000C0AED">
        <w:rPr>
          <w:sz w:val="32"/>
          <w:szCs w:val="32"/>
        </w:rPr>
        <w:t>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pH: </w:t>
      </w:r>
      <w:r w:rsidR="00842AFD" w:rsidRPr="008161CC">
        <w:rPr>
          <w:bCs/>
          <w:spacing w:val="-1"/>
          <w:sz w:val="32"/>
          <w:szCs w:val="32"/>
        </w:rPr>
        <w:t>и</w:t>
      </w:r>
      <w:r w:rsidRPr="008161CC">
        <w:rPr>
          <w:bCs/>
          <w:spacing w:val="-1"/>
          <w:sz w:val="32"/>
          <w:szCs w:val="32"/>
        </w:rPr>
        <w:t>змерьте с помощью портативного pH-метра или тест-полосок.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Концентрация растворенного кислорода:  </w:t>
      </w:r>
      <w:r w:rsidR="00842AFD" w:rsidRPr="008161CC">
        <w:rPr>
          <w:bCs/>
          <w:spacing w:val="-1"/>
          <w:sz w:val="32"/>
          <w:szCs w:val="32"/>
        </w:rPr>
        <w:t>и</w:t>
      </w:r>
      <w:r w:rsidRPr="008161CC">
        <w:rPr>
          <w:bCs/>
          <w:spacing w:val="-1"/>
          <w:sz w:val="32"/>
          <w:szCs w:val="32"/>
        </w:rPr>
        <w:t>спользуйте кислородный зонд или метод Винклера.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Биогенные вещества:</w:t>
      </w:r>
      <w:r w:rsidR="00842AFD" w:rsidRPr="008161CC">
        <w:rPr>
          <w:bCs/>
          <w:spacing w:val="-1"/>
          <w:sz w:val="32"/>
          <w:szCs w:val="32"/>
        </w:rPr>
        <w:t xml:space="preserve"> п</w:t>
      </w:r>
      <w:r w:rsidRPr="008161CC">
        <w:rPr>
          <w:bCs/>
          <w:spacing w:val="-1"/>
          <w:sz w:val="32"/>
          <w:szCs w:val="32"/>
        </w:rPr>
        <w:t>роведите экспресс-анализ на содержание нитратов, фосфатов и аммония с помощью тест-систем.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Загрязняющие вещества:</w:t>
      </w:r>
      <w:r w:rsidR="00842AFD" w:rsidRPr="008161CC">
        <w:rPr>
          <w:bCs/>
          <w:spacing w:val="-1"/>
          <w:sz w:val="32"/>
          <w:szCs w:val="32"/>
        </w:rPr>
        <w:t xml:space="preserve"> о</w:t>
      </w:r>
      <w:r w:rsidRPr="008161CC">
        <w:rPr>
          <w:bCs/>
          <w:spacing w:val="-1"/>
          <w:sz w:val="32"/>
          <w:szCs w:val="32"/>
        </w:rPr>
        <w:t>тберите пробы для лабораторного анализа тяжелых металлов, нефтепродуктов и других загрязнителей.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5. Анализ результатов</w:t>
      </w:r>
      <w:r w:rsidR="00A726A2" w:rsidRPr="000C0AED">
        <w:rPr>
          <w:sz w:val="32"/>
          <w:szCs w:val="32"/>
        </w:rPr>
        <w:t>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На основе проведенных наблюдений сделайте вывод о сост</w:t>
      </w:r>
      <w:r w:rsidR="00842AFD" w:rsidRPr="000C0AED">
        <w:rPr>
          <w:sz w:val="32"/>
          <w:szCs w:val="32"/>
        </w:rPr>
        <w:t>оянии воды в исследуемом створе.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 xml:space="preserve">Контрольные вопросы: </w:t>
      </w:r>
    </w:p>
    <w:p w:rsidR="006C3918" w:rsidRPr="000C0AED" w:rsidRDefault="006C3918" w:rsidP="00AC71D4">
      <w:pPr>
        <w:pStyle w:val="a5"/>
        <w:numPr>
          <w:ilvl w:val="0"/>
          <w:numId w:val="88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параметры измеряются при гидрохимических наблюдениях?</w:t>
      </w:r>
    </w:p>
    <w:p w:rsidR="006C3918" w:rsidRPr="000C0AED" w:rsidRDefault="006C3918" w:rsidP="00AC71D4">
      <w:pPr>
        <w:pStyle w:val="a5"/>
        <w:numPr>
          <w:ilvl w:val="0"/>
          <w:numId w:val="88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 правильно выбрать точки отбора проб в створе?</w:t>
      </w:r>
    </w:p>
    <w:p w:rsidR="006C3918" w:rsidRPr="000C0AED" w:rsidRDefault="006C3918" w:rsidP="00AC71D4">
      <w:pPr>
        <w:pStyle w:val="a5"/>
        <w:numPr>
          <w:ilvl w:val="0"/>
          <w:numId w:val="88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Почему важно измерять параметры на разных глубинах?</w:t>
      </w:r>
    </w:p>
    <w:p w:rsidR="006C3918" w:rsidRPr="000C0AED" w:rsidRDefault="006C3918" w:rsidP="00AC71D4">
      <w:pPr>
        <w:pStyle w:val="a5"/>
        <w:numPr>
          <w:ilvl w:val="0"/>
          <w:numId w:val="88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методы используются для анализа растворенного кислорода?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</w:t>
      </w:r>
      <w:r w:rsidR="0079668C" w:rsidRPr="000C0AED">
        <w:rPr>
          <w:b/>
          <w:sz w:val="32"/>
          <w:szCs w:val="32"/>
        </w:rPr>
        <w:t xml:space="preserve"> №</w:t>
      </w:r>
      <w:r w:rsidR="00C34C22" w:rsidRPr="000C0AED">
        <w:rPr>
          <w:b/>
          <w:sz w:val="32"/>
          <w:szCs w:val="32"/>
        </w:rPr>
        <w:t>18</w:t>
      </w:r>
      <w:r w:rsidR="0080767D" w:rsidRPr="000C0AED">
        <w:rPr>
          <w:b/>
          <w:sz w:val="32"/>
          <w:szCs w:val="32"/>
        </w:rPr>
        <w:t>.</w:t>
      </w:r>
      <w:r w:rsidRPr="000C0AED">
        <w:rPr>
          <w:b/>
          <w:sz w:val="32"/>
          <w:szCs w:val="32"/>
        </w:rPr>
        <w:t xml:space="preserve"> Установление градуировочной характеристики для определения СПАВ, фенола и формальдегида в воде </w:t>
      </w:r>
    </w:p>
    <w:p w:rsidR="0079668C" w:rsidRPr="000C0AED" w:rsidRDefault="0079668C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 xml:space="preserve">Цель занятия: 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Научиться устанавливать градуировочную характеристику для количественного определения поверхностно-активных веществ </w:t>
      </w:r>
      <w:r w:rsidRPr="000C0AED">
        <w:rPr>
          <w:sz w:val="32"/>
          <w:szCs w:val="32"/>
        </w:rPr>
        <w:lastRenderedPageBreak/>
        <w:t xml:space="preserve">(СПАВ), фенола и формальдегида в пробах воды. Освоить методику калибровки приборов и расчета концентраций загрязняющих веществ. 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:rsidR="003126E0" w:rsidRPr="000C0AED" w:rsidRDefault="003126E0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Градуировочная характеристика – это зависимость между аналитическим сигналом (например, оптической плотностью, электрическим сигналом) и концентрацией определяемого вещества. Она используется для построения калибровочного графика, который позволяет определять концентрации веществ в исследуемых пробах. 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На занятии будут рассмотрены методы установления градуировочной характеристики для следующих загрязняющих веществ: 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СПАВ  (синтетические поверхностно-активные вещества): часто встречаются в сточных водах.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Фенол: токсичное вещество, образующееся в результате промышленной деятельности.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Формальдегид: канцероген, попадающий в воду из различных источников.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 Методы анализа: 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Спектрофотометрия (для СПАВ и фенола).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Фотоколориметрия или хроматография (для формальдегида).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 xml:space="preserve">Оборудование и материалы: </w:t>
      </w:r>
    </w:p>
    <w:p w:rsidR="006C3918" w:rsidRPr="000C0AED" w:rsidRDefault="006C3918" w:rsidP="00AC71D4">
      <w:pPr>
        <w:pStyle w:val="a5"/>
        <w:numPr>
          <w:ilvl w:val="0"/>
          <w:numId w:val="91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Спектрофотометр или фотоколориметр.</w:t>
      </w:r>
    </w:p>
    <w:p w:rsidR="006C3918" w:rsidRPr="000C0AED" w:rsidRDefault="006C3918" w:rsidP="00AC71D4">
      <w:pPr>
        <w:pStyle w:val="a5"/>
        <w:numPr>
          <w:ilvl w:val="0"/>
          <w:numId w:val="91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Мерная посуда (колбы, пипетки, мерные цилиндры).</w:t>
      </w:r>
    </w:p>
    <w:p w:rsidR="006C3918" w:rsidRPr="000C0AED" w:rsidRDefault="006C3918" w:rsidP="00AC71D4">
      <w:pPr>
        <w:pStyle w:val="a5"/>
        <w:numPr>
          <w:ilvl w:val="0"/>
          <w:numId w:val="91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pH-метр (при необходимости).</w:t>
      </w:r>
    </w:p>
    <w:p w:rsidR="006C3918" w:rsidRPr="000C0AED" w:rsidRDefault="006C3918" w:rsidP="00AC71D4">
      <w:pPr>
        <w:pStyle w:val="a5"/>
        <w:numPr>
          <w:ilvl w:val="0"/>
          <w:numId w:val="91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Стандартные растворы СПАВ, фенола и формальдегида с известными концентрациями.</w:t>
      </w:r>
    </w:p>
    <w:p w:rsidR="006C3918" w:rsidRPr="000C0AED" w:rsidRDefault="006C3918" w:rsidP="00AC71D4">
      <w:pPr>
        <w:pStyle w:val="a5"/>
        <w:numPr>
          <w:ilvl w:val="0"/>
          <w:numId w:val="91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Реактивы для проведения реакций (например, реагенты для </w:t>
      </w:r>
      <w:r w:rsidRPr="000C0AED">
        <w:rPr>
          <w:sz w:val="32"/>
          <w:szCs w:val="32"/>
        </w:rPr>
        <w:lastRenderedPageBreak/>
        <w:t>фотометрического определения).</w:t>
      </w:r>
    </w:p>
    <w:p w:rsidR="006C3918" w:rsidRPr="000C0AED" w:rsidRDefault="0080767D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Ход работы: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1. Подготовка стандартных растворов 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Приготовление растворов:Разведите исходный стандартный раствор до нескольких рабочих концентраций (например, 0.1, 0.5, 1.0, 2.0 мг/л).Для каждого вещества (СПАВ, фенол, формальдегид) приготовьте серию растворов.</w:t>
      </w:r>
    </w:p>
    <w:p w:rsidR="002F1889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Контрольный раствор:Приготовьте раствор без целевого вещества (фоновый раств</w:t>
      </w:r>
      <w:r w:rsidR="002F1889" w:rsidRPr="000C0AED">
        <w:rPr>
          <w:sz w:val="32"/>
          <w:szCs w:val="32"/>
        </w:rPr>
        <w:t>ор) для учета влияния примесей.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2. Измерение аналитического сигнала 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Спектрофотометрия: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Налейте раствор в кювету.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Установите длину волны, соответствующую максимуму поглощения для каждого вещества: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Измерьте оптическую плотность (A) для каждого раствора.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3. Построение градуировочного графика</w:t>
      </w:r>
      <w:r w:rsidR="002F1889" w:rsidRPr="000C0AED">
        <w:rPr>
          <w:sz w:val="32"/>
          <w:szCs w:val="32"/>
        </w:rPr>
        <w:t>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Отложите концентрацию (C) по оси абсцисс (X), а аналитический сигнал (A) по оси ординат (Y).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Постройте график зависимости A=f(C).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Убедитесь, что зависимость линейна (коэффициент корреляции R2≥0.99).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4. Определение концентрации в пробах 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Отберите исследуемую пробу воды.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Проведите анализ аналогично стандартным растворам и измерьте аналитический сигнал.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Расчет концентрации: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Используйте уравнение градуировочной характеристики:</w:t>
      </w:r>
      <w:r w:rsidR="002F1889" w:rsidRPr="008161CC">
        <w:rPr>
          <w:bCs/>
          <w:spacing w:val="-1"/>
          <w:sz w:val="32"/>
          <w:szCs w:val="32"/>
        </w:rPr>
        <w:t>Cпроба=kAпроба−b</w:t>
      </w:r>
      <w:r w:rsidRPr="008161CC">
        <w:rPr>
          <w:bCs/>
          <w:spacing w:val="-1"/>
          <w:sz w:val="32"/>
          <w:szCs w:val="32"/>
        </w:rPr>
        <w:t>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 xml:space="preserve">Контрольные вопросы: </w:t>
      </w:r>
    </w:p>
    <w:p w:rsidR="006C3918" w:rsidRPr="000C0AED" w:rsidRDefault="006C3918" w:rsidP="00AC71D4">
      <w:pPr>
        <w:pStyle w:val="a5"/>
        <w:numPr>
          <w:ilvl w:val="0"/>
          <w:numId w:val="93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Что такое градуировочная характеристика?</w:t>
      </w:r>
    </w:p>
    <w:p w:rsidR="006C3918" w:rsidRPr="000C0AED" w:rsidRDefault="006C3918" w:rsidP="00AC71D4">
      <w:pPr>
        <w:pStyle w:val="a5"/>
        <w:numPr>
          <w:ilvl w:val="0"/>
          <w:numId w:val="93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 строится градуировочный график?</w:t>
      </w:r>
    </w:p>
    <w:p w:rsidR="006C3918" w:rsidRPr="000C0AED" w:rsidRDefault="006C3918" w:rsidP="00AC71D4">
      <w:pPr>
        <w:pStyle w:val="a5"/>
        <w:numPr>
          <w:ilvl w:val="0"/>
          <w:numId w:val="93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факторы могут повлиять на точность анализа?</w:t>
      </w:r>
    </w:p>
    <w:p w:rsidR="006C3918" w:rsidRPr="000C0AED" w:rsidRDefault="006C3918" w:rsidP="00AC71D4">
      <w:pPr>
        <w:pStyle w:val="a5"/>
        <w:numPr>
          <w:ilvl w:val="0"/>
          <w:numId w:val="93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 использовать уравнение градуировочной характеристики для расчета концентрации?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</w:t>
      </w:r>
      <w:r w:rsidR="00CA098E" w:rsidRPr="000C0AED">
        <w:rPr>
          <w:b/>
          <w:sz w:val="32"/>
          <w:szCs w:val="32"/>
        </w:rPr>
        <w:t xml:space="preserve"> №</w:t>
      </w:r>
      <w:r w:rsidR="00C34C22" w:rsidRPr="000C0AED">
        <w:rPr>
          <w:b/>
          <w:sz w:val="32"/>
          <w:szCs w:val="32"/>
        </w:rPr>
        <w:t>19</w:t>
      </w:r>
      <w:r w:rsidRPr="000C0AED">
        <w:rPr>
          <w:b/>
          <w:sz w:val="32"/>
          <w:szCs w:val="32"/>
        </w:rPr>
        <w:t>: Определение концентрации нефтепродуктов, летучих фенолов, нитратов, нитритов и других компонентов в воде</w:t>
      </w:r>
      <w:r w:rsidR="00F94375" w:rsidRPr="000C0AED">
        <w:rPr>
          <w:b/>
          <w:sz w:val="32"/>
          <w:szCs w:val="32"/>
        </w:rPr>
        <w:t>.</w:t>
      </w:r>
    </w:p>
    <w:p w:rsidR="00CA098E" w:rsidRPr="000C0AED" w:rsidRDefault="00CA098E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 xml:space="preserve">Цель занятия: 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Научиться определять концентрацию загрязняющих веществ (нефтепродуктов, летучих фенолов, нитратов, нитритов и других компонентов) в пробах воды с использованием современных аналитических методов. Освоить методику отбора проб, подготовки растворов и проведения измерений. </w:t>
      </w:r>
    </w:p>
    <w:p w:rsidR="00CA098E" w:rsidRPr="000C0AED" w:rsidRDefault="00CA098E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Определение концентраций загрязняющих веществ в воде является важной частью экологического мониторинга. Загрязнители, такие как нефтепродукты, летучие фенолы, нитраты, нитриты, могут оказывать негативное воздействие на окружающую среду и здоровье человека. Для их определения используются различные методы анализа, включая: 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Спектрофотометрия  (для нитратов, нитритов, летучих фенолов).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Гравиметрический метод  или инфракрасная спектроскопия  (для нефтепродуктов).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Хроматография  (для сложных смесей).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 xml:space="preserve">Оборудование и материалы: </w:t>
      </w:r>
    </w:p>
    <w:p w:rsidR="006C3918" w:rsidRPr="000C0AED" w:rsidRDefault="006C3918" w:rsidP="00AC71D4">
      <w:pPr>
        <w:pStyle w:val="a5"/>
        <w:numPr>
          <w:ilvl w:val="0"/>
          <w:numId w:val="95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Спектрофотометр или фотоколориметр.</w:t>
      </w:r>
    </w:p>
    <w:p w:rsidR="006C3918" w:rsidRPr="000C0AED" w:rsidRDefault="006C3918" w:rsidP="00AC71D4">
      <w:pPr>
        <w:pStyle w:val="a5"/>
        <w:numPr>
          <w:ilvl w:val="0"/>
          <w:numId w:val="95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>Гравиметрические весы (для нефтепродуктов).</w:t>
      </w:r>
    </w:p>
    <w:p w:rsidR="006C3918" w:rsidRPr="000C0AED" w:rsidRDefault="006C3918" w:rsidP="00AC71D4">
      <w:pPr>
        <w:pStyle w:val="a5"/>
        <w:numPr>
          <w:ilvl w:val="0"/>
          <w:numId w:val="95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Хроматограф (при необходимости).</w:t>
      </w:r>
    </w:p>
    <w:p w:rsidR="006C3918" w:rsidRPr="000C0AED" w:rsidRDefault="006C3918" w:rsidP="00AC71D4">
      <w:pPr>
        <w:pStyle w:val="a5"/>
        <w:numPr>
          <w:ilvl w:val="0"/>
          <w:numId w:val="95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Реактивы для определения нитратов, нитритов, летучих фенолов (например, сульфаниловая кислота, азотистая кислота).</w:t>
      </w:r>
    </w:p>
    <w:p w:rsidR="006C3918" w:rsidRPr="000C0AED" w:rsidRDefault="006C3918" w:rsidP="00AC71D4">
      <w:pPr>
        <w:pStyle w:val="a5"/>
        <w:numPr>
          <w:ilvl w:val="0"/>
          <w:numId w:val="95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Экстрагирующие растворители (например, гексан для нефтепродуктов).</w:t>
      </w:r>
    </w:p>
    <w:p w:rsidR="006C3918" w:rsidRPr="000C0AED" w:rsidRDefault="006C3918" w:rsidP="00AC71D4">
      <w:pPr>
        <w:pStyle w:val="a5"/>
        <w:numPr>
          <w:ilvl w:val="0"/>
          <w:numId w:val="95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Батометры для отбора проб воды.</w:t>
      </w:r>
    </w:p>
    <w:p w:rsidR="006C3918" w:rsidRPr="000C0AED" w:rsidRDefault="00F2537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Ход работы: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1. Отбор проб воды 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Отберите пробы в ключевых точках (например, выше и ниже источников загрязнения).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Убедитесь, что проба репрезентативна для исследуемого участка.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Перелейте воду в чистые емкости.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Добавьте консерванты, если анализ не может быть проведен сразу (например, серную кислоту для нитратов).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2. Определение концентрации загрязняющих веществ </w:t>
      </w:r>
    </w:p>
    <w:p w:rsidR="006C3918" w:rsidRPr="000C0AED" w:rsidRDefault="00771D39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-</w:t>
      </w:r>
      <w:r w:rsidR="006C3918" w:rsidRPr="000C0AED">
        <w:rPr>
          <w:sz w:val="32"/>
          <w:szCs w:val="32"/>
        </w:rPr>
        <w:t xml:space="preserve">Нефтепродукты: 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Используйте гравиметрический метод или инфракрасную спектроскопию.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Пробу воды экстрагируйте органическим растворителем (например, гексаном).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Упарьте растворитель, взвесьте остаток на гравиметрических весах.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    Расчет концентрации:C=Vm​,где: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    C – концентрация нефтепродуктов (мг/л),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    m – масса остатка (мг),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    V – объем пробы воды (л).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771D39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-</w:t>
      </w:r>
      <w:r w:rsidR="006C3918" w:rsidRPr="000C0AED">
        <w:rPr>
          <w:sz w:val="32"/>
          <w:szCs w:val="32"/>
        </w:rPr>
        <w:t xml:space="preserve">Летучие фенолы: 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lastRenderedPageBreak/>
        <w:t>Используйте спектрофотометрический метод.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Добавьте реактив (например, 4-аминоантипиридин) для образования окрашенного соединения.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Измерьте оптическую плотность (A) при длине волны ~500 нм.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     Расчет концентрации: </w:t>
      </w:r>
      <w:r w:rsidR="00771D39" w:rsidRPr="000C0AED">
        <w:rPr>
          <w:sz w:val="32"/>
          <w:szCs w:val="32"/>
        </w:rPr>
        <w:t>и</w:t>
      </w:r>
      <w:r w:rsidRPr="000C0AED">
        <w:rPr>
          <w:sz w:val="32"/>
          <w:szCs w:val="32"/>
        </w:rPr>
        <w:t>спользуйте градуировочный график или уравнение:C=kA−b​,где k и b – параметры градуировочнойхарактеристики.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771D39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-</w:t>
      </w:r>
      <w:r w:rsidR="006C3918" w:rsidRPr="000C0AED">
        <w:rPr>
          <w:sz w:val="32"/>
          <w:szCs w:val="32"/>
        </w:rPr>
        <w:t xml:space="preserve">Нитраты и нитриты: 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sz w:val="32"/>
          <w:szCs w:val="32"/>
        </w:rPr>
        <w:t xml:space="preserve">Для </w:t>
      </w:r>
      <w:r w:rsidRPr="008161CC">
        <w:rPr>
          <w:bCs/>
          <w:spacing w:val="-1"/>
          <w:sz w:val="32"/>
          <w:szCs w:val="32"/>
        </w:rPr>
        <w:t>нитратов: используйте реакцию с салициловой кислотой.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Для нитритов: используйте реакцию с сульфаниловой кислотой и N-(1-нафтил)этилендиамином.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Измерьте оптическую плотность (A) при соответствующей длине волны (~540 нм для нитритов).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     Расчет концентрации:</w:t>
      </w:r>
      <w:r w:rsidR="00771D39" w:rsidRPr="000C0AED">
        <w:rPr>
          <w:sz w:val="32"/>
          <w:szCs w:val="32"/>
        </w:rPr>
        <w:t xml:space="preserve"> а</w:t>
      </w:r>
      <w:r w:rsidRPr="000C0AED">
        <w:rPr>
          <w:sz w:val="32"/>
          <w:szCs w:val="32"/>
        </w:rPr>
        <w:t>налогично летучим фенолам, используйте градуировочный график.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3. Анализ результатов 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5A4FA9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Запишите данные в таблицу. </w:t>
      </w:r>
      <w:r w:rsidR="006C3918" w:rsidRPr="000C0AED">
        <w:rPr>
          <w:sz w:val="32"/>
          <w:szCs w:val="32"/>
        </w:rPr>
        <w:t>Укажите, какие вещества превышают предельно допустимые концентрации (ПДК).Определите возможные источники загрязнения.Предложите рекомендации по снижению уровня загрязнения (например, очистка сточных вод, ограничение сбросов).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Контрольные вопросы: </w:t>
      </w:r>
    </w:p>
    <w:p w:rsidR="006C3918" w:rsidRPr="000C0AED" w:rsidRDefault="006C3918" w:rsidP="00AC71D4">
      <w:pPr>
        <w:pStyle w:val="a5"/>
        <w:numPr>
          <w:ilvl w:val="0"/>
          <w:numId w:val="99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методы используются для определения нефтепродуктов?</w:t>
      </w:r>
    </w:p>
    <w:p w:rsidR="006C3918" w:rsidRPr="000C0AED" w:rsidRDefault="006C3918" w:rsidP="00AC71D4">
      <w:pPr>
        <w:pStyle w:val="a5"/>
        <w:numPr>
          <w:ilvl w:val="0"/>
          <w:numId w:val="99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Как проводится спектрофотометрический анализ нитратов и </w:t>
      </w:r>
      <w:r w:rsidRPr="000C0AED">
        <w:rPr>
          <w:sz w:val="32"/>
          <w:szCs w:val="32"/>
        </w:rPr>
        <w:lastRenderedPageBreak/>
        <w:t>нитритов?</w:t>
      </w:r>
    </w:p>
    <w:p w:rsidR="006C3918" w:rsidRPr="000C0AED" w:rsidRDefault="006C3918" w:rsidP="00AC71D4">
      <w:pPr>
        <w:pStyle w:val="a5"/>
        <w:numPr>
          <w:ilvl w:val="0"/>
          <w:numId w:val="99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Что такое ПДК и как она используется при оценке качества воды?</w:t>
      </w:r>
    </w:p>
    <w:p w:rsidR="006C3918" w:rsidRPr="000C0AED" w:rsidRDefault="006C3918" w:rsidP="00AC71D4">
      <w:pPr>
        <w:pStyle w:val="a5"/>
        <w:numPr>
          <w:ilvl w:val="0"/>
          <w:numId w:val="99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факторы могут повлиять на точность анализа?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</w:t>
      </w:r>
      <w:r w:rsidR="005A4FA9" w:rsidRPr="000C0AED">
        <w:rPr>
          <w:b/>
          <w:sz w:val="32"/>
          <w:szCs w:val="32"/>
        </w:rPr>
        <w:t xml:space="preserve"> №2</w:t>
      </w:r>
      <w:r w:rsidR="00F94375" w:rsidRPr="000C0AED">
        <w:rPr>
          <w:b/>
          <w:sz w:val="32"/>
          <w:szCs w:val="32"/>
        </w:rPr>
        <w:t>0</w:t>
      </w:r>
      <w:r w:rsidRPr="000C0AED">
        <w:rPr>
          <w:b/>
          <w:sz w:val="32"/>
          <w:szCs w:val="32"/>
        </w:rPr>
        <w:t>: Изучение устройства и работы морского батометра БМ-48</w:t>
      </w:r>
      <w:r w:rsidR="005A4FA9" w:rsidRPr="000C0AED">
        <w:rPr>
          <w:b/>
          <w:sz w:val="32"/>
          <w:szCs w:val="32"/>
        </w:rPr>
        <w:t>.</w:t>
      </w:r>
    </w:p>
    <w:p w:rsidR="005A4FA9" w:rsidRPr="000C0AED" w:rsidRDefault="005A4FA9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Цель работы: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Изучить устройство и принцип действия морского батометра БМ-48.Освоить методику использования батометра для отбора проб воды с различных глубин.Научиться проводить анализ полученных данных.</w:t>
      </w:r>
    </w:p>
    <w:p w:rsidR="005A4FA9" w:rsidRPr="000C0AED" w:rsidRDefault="005A4FA9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</w:t>
      </w:r>
    </w:p>
    <w:p w:rsidR="005A4FA9" w:rsidRPr="000C0AED" w:rsidRDefault="005A4FA9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Что такое морской батометр? Морской батометр — это прибор, предназначенный для отбора проб воды с различных глубин в морях и океанах. Он широко используется в океанографических исследованиях для изучения физико-химических свойств воды (температуры, солености, плотности, содержания растворенных веществ и т.д.).</w:t>
      </w:r>
    </w:p>
    <w:p w:rsidR="005A4FA9" w:rsidRPr="000C0AED" w:rsidRDefault="005A4FA9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2. Устройство батометра БМ-48: </w:t>
      </w:r>
    </w:p>
    <w:p w:rsidR="005A4FA9" w:rsidRPr="008161CC" w:rsidRDefault="005A4FA9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Корпус: металлическая труба с крышками на концах, герметично закрывающимися во время погружения.</w:t>
      </w:r>
    </w:p>
    <w:p w:rsidR="005A4FA9" w:rsidRPr="008161CC" w:rsidRDefault="005A4FA9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Клапаны: расположены на обоих концах корпуса, открываются при погружении и закрываются при заполнении батометра водой.</w:t>
      </w:r>
    </w:p>
    <w:p w:rsidR="005A4FA9" w:rsidRPr="008161CC" w:rsidRDefault="005A4FA9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Термометр: установлен внутри корпуса для измерения температуры воды на заданной глубине.</w:t>
      </w:r>
    </w:p>
    <w:p w:rsidR="005A4FA9" w:rsidRPr="008161CC" w:rsidRDefault="005A4FA9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Устройство управления клапанами: механический механизм, обеспечивающий автоматическое закрытие клапанов при достижении нужной глубины.</w:t>
      </w:r>
    </w:p>
    <w:p w:rsidR="005A4FA9" w:rsidRPr="008161CC" w:rsidRDefault="005A4FA9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Тросовое крепление: служит для соединения батометра с судовым оборудованием.</w:t>
      </w:r>
    </w:p>
    <w:p w:rsidR="005A4FA9" w:rsidRPr="000C0AED" w:rsidRDefault="005A4FA9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>3. Принцип работы:</w:t>
      </w:r>
    </w:p>
    <w:p w:rsidR="005A4FA9" w:rsidRPr="008161CC" w:rsidRDefault="005A4FA9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При погружении батометра клапаны открываются, и вода свободно поступает внутрь корпуса.</w:t>
      </w:r>
    </w:p>
    <w:p w:rsidR="005A4FA9" w:rsidRPr="008161CC" w:rsidRDefault="005A4FA9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На заданной глубине клапаны автоматически закрываются, герметизируя пробу воды.</w:t>
      </w:r>
    </w:p>
    <w:p w:rsidR="005A4FA9" w:rsidRPr="008161CC" w:rsidRDefault="005A4FA9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После подъема батометра на поверхность проба воды сохраняет свойства, соответствующие условиям на глубине отбора.</w:t>
      </w:r>
    </w:p>
    <w:p w:rsidR="005A4FA9" w:rsidRPr="000C0AED" w:rsidRDefault="005A4FA9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4. Области применения:</w:t>
      </w:r>
    </w:p>
    <w:p w:rsidR="005A4FA9" w:rsidRPr="008161CC" w:rsidRDefault="005A4FA9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Исследование вертикального распределения температуры и солености.</w:t>
      </w:r>
    </w:p>
    <w:p w:rsidR="005A4FA9" w:rsidRPr="008161CC" w:rsidRDefault="005A4FA9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Изучение загрязнений морской воды.</w:t>
      </w:r>
    </w:p>
    <w:p w:rsidR="005A4FA9" w:rsidRPr="008161CC" w:rsidRDefault="005A4FA9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Анализ химического состава воды на различных глубинах.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Оборудование и материалы:</w:t>
      </w:r>
    </w:p>
    <w:p w:rsidR="006C3918" w:rsidRPr="000C0AED" w:rsidRDefault="006C3918" w:rsidP="00AC71D4">
      <w:pPr>
        <w:pStyle w:val="a5"/>
        <w:numPr>
          <w:ilvl w:val="0"/>
          <w:numId w:val="10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Морской батометр БМ-48.</w:t>
      </w:r>
    </w:p>
    <w:p w:rsidR="006C3918" w:rsidRPr="000C0AED" w:rsidRDefault="006C3918" w:rsidP="00AC71D4">
      <w:pPr>
        <w:pStyle w:val="a5"/>
        <w:numPr>
          <w:ilvl w:val="0"/>
          <w:numId w:val="10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Трос или кабель для спуска батометра.</w:t>
      </w:r>
    </w:p>
    <w:p w:rsidR="006C3918" w:rsidRPr="000C0AED" w:rsidRDefault="006C3918" w:rsidP="00AC71D4">
      <w:pPr>
        <w:pStyle w:val="a5"/>
        <w:numPr>
          <w:ilvl w:val="0"/>
          <w:numId w:val="10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Весы для измерения массы отобранной пробы.</w:t>
      </w:r>
    </w:p>
    <w:p w:rsidR="006C3918" w:rsidRPr="000C0AED" w:rsidRDefault="006C3918" w:rsidP="00AC71D4">
      <w:pPr>
        <w:pStyle w:val="a5"/>
        <w:numPr>
          <w:ilvl w:val="0"/>
          <w:numId w:val="10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Мерный цилиндр для определения объема воды.</w:t>
      </w:r>
    </w:p>
    <w:p w:rsidR="006C3918" w:rsidRPr="000C0AED" w:rsidRDefault="006C3918" w:rsidP="00AC71D4">
      <w:pPr>
        <w:pStyle w:val="a5"/>
        <w:numPr>
          <w:ilvl w:val="0"/>
          <w:numId w:val="10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Судовой кран или лебедка для спуска и подъема батометра.</w:t>
      </w:r>
    </w:p>
    <w:p w:rsidR="006C3918" w:rsidRPr="000C0AED" w:rsidRDefault="007E6373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Ход работы.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Подготовка к работе: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Проверьте исправность батометра: убедитесь, что корпус герметичен, клапаны движутся свободно, термометр работает корректно.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Закрепите батометр на тросе или кабеле.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Определите глубину, на которой будет производиться отбор пробы.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Процесс отбора пробы: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lastRenderedPageBreak/>
        <w:t>Опустите батометр в воду, используя лебедку или судовой кран.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Контролируйте глубину погружения с помощью маркировки на тросе.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После достижения заданной глубины дождитесь закрытия клапанов (процесс автоматический).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Медленно поднимите батометр на поверхность.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3. Анализ отобранной пробы: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Откройте корпус батометра и перелейте воду в мерный цилиндр.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Измерьте объем воды.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Определите температуру воды по показаниям термометра.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Если необходимо, проведите дополнительные анализы (например, измерение солености или pH).</w:t>
      </w:r>
    </w:p>
    <w:p w:rsidR="006C3918" w:rsidRPr="000C0AED" w:rsidRDefault="000150D2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4. Запишите результаты в таблицу.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Вопросы для самоконтроля:</w:t>
      </w:r>
    </w:p>
    <w:p w:rsidR="006C3918" w:rsidRPr="000C0AED" w:rsidRDefault="006C3918" w:rsidP="00AC71D4">
      <w:pPr>
        <w:pStyle w:val="a5"/>
        <w:numPr>
          <w:ilvl w:val="0"/>
          <w:numId w:val="107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Каково назначение морского батометра?</w:t>
      </w:r>
    </w:p>
    <w:p w:rsidR="006C3918" w:rsidRPr="000C0AED" w:rsidRDefault="006C3918" w:rsidP="00AC71D4">
      <w:pPr>
        <w:pStyle w:val="a5"/>
        <w:numPr>
          <w:ilvl w:val="0"/>
          <w:numId w:val="107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основные части входят в конструкцию батометра БМ-48?</w:t>
      </w:r>
    </w:p>
    <w:p w:rsidR="006C3918" w:rsidRPr="000C0AED" w:rsidRDefault="006C3918" w:rsidP="00AC71D4">
      <w:pPr>
        <w:pStyle w:val="a5"/>
        <w:numPr>
          <w:ilvl w:val="0"/>
          <w:numId w:val="107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 происходит процесс отбора пробы воды?</w:t>
      </w:r>
    </w:p>
    <w:p w:rsidR="006C3918" w:rsidRPr="000C0AED" w:rsidRDefault="006C3918" w:rsidP="00AC71D4">
      <w:pPr>
        <w:pStyle w:val="a5"/>
        <w:numPr>
          <w:ilvl w:val="0"/>
          <w:numId w:val="107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Почему важно контролировать герметичность батометра?</w:t>
      </w:r>
    </w:p>
    <w:p w:rsidR="006C3918" w:rsidRPr="000C0AED" w:rsidRDefault="006C3918" w:rsidP="00AC71D4">
      <w:pPr>
        <w:pStyle w:val="a5"/>
        <w:numPr>
          <w:ilvl w:val="0"/>
          <w:numId w:val="107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параметры воды можно измерить с помощью батометра?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9C36FA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 №2</w:t>
      </w:r>
      <w:r w:rsidR="00F94375" w:rsidRPr="000C0AED">
        <w:rPr>
          <w:b/>
          <w:sz w:val="32"/>
          <w:szCs w:val="32"/>
        </w:rPr>
        <w:t>1</w:t>
      </w:r>
      <w:r w:rsidRPr="000C0AED">
        <w:rPr>
          <w:b/>
          <w:sz w:val="32"/>
          <w:szCs w:val="32"/>
        </w:rPr>
        <w:t>:</w:t>
      </w:r>
      <w:r w:rsidR="006C3918" w:rsidRPr="000C0AED">
        <w:rPr>
          <w:b/>
          <w:sz w:val="32"/>
          <w:szCs w:val="32"/>
        </w:rPr>
        <w:t>Отбор проб воды на реке на радиоактивные вещества и предварительная обработка проб перед отправкой в лабораторию</w:t>
      </w:r>
      <w:r w:rsidRPr="000C0AED">
        <w:rPr>
          <w:b/>
          <w:sz w:val="32"/>
          <w:szCs w:val="32"/>
        </w:rPr>
        <w:t>.</w:t>
      </w:r>
    </w:p>
    <w:p w:rsidR="009C36FA" w:rsidRPr="000C0AED" w:rsidRDefault="009C36FA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Цель работы: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Изучить методику отбора проб воды для анализа на содержание радиоактивных веществ.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>Освоить правила предварительной обработки проб перед отправкой в лабораторию.Обеспечить корректность и достоверность результатов анализа.</w:t>
      </w:r>
    </w:p>
    <w:p w:rsidR="009C36FA" w:rsidRPr="000C0AED" w:rsidRDefault="009C36FA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</w:t>
      </w:r>
    </w:p>
    <w:p w:rsidR="009C36FA" w:rsidRPr="000C0AED" w:rsidRDefault="009C36FA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Особенности отбора проб воды на радиоактивные вещества:</w:t>
      </w:r>
    </w:p>
    <w:p w:rsidR="009C36FA" w:rsidRPr="008161CC" w:rsidRDefault="009C36FA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Радиоактивные вещества могут находиться в воде в растворенном состоянии, в виде взвешенных частиц или осадка.</w:t>
      </w:r>
    </w:p>
    <w:p w:rsidR="009C36FA" w:rsidRPr="008161CC" w:rsidRDefault="009C36FA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Для точного анализа важно соблюдать правила отбора, хранения и транспортировки проб.</w:t>
      </w:r>
    </w:p>
    <w:p w:rsidR="009C36FA" w:rsidRPr="008161CC" w:rsidRDefault="009C36FA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Пробы должны быть защищены от внешнего загрязнения и потери радионуклидов.</w:t>
      </w:r>
    </w:p>
    <w:p w:rsidR="009C36FA" w:rsidRPr="000C0AED" w:rsidRDefault="009C36FA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Основные работы:</w:t>
      </w:r>
    </w:p>
    <w:p w:rsidR="009C36FA" w:rsidRPr="008161CC" w:rsidRDefault="009C36FA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Подготовка оборудования и средств защиты.</w:t>
      </w:r>
    </w:p>
    <w:p w:rsidR="009C36FA" w:rsidRPr="008161CC" w:rsidRDefault="009C36FA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Отбор проб воды с учетом требований к глубине, месту и времени.</w:t>
      </w:r>
    </w:p>
    <w:p w:rsidR="009C36FA" w:rsidRPr="008161CC" w:rsidRDefault="009C36FA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Предварительная обработка проб (фильтрация, консервация).</w:t>
      </w:r>
    </w:p>
    <w:p w:rsidR="009C36FA" w:rsidRPr="008161CC" w:rsidRDefault="009C36FA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Маркировка и упаковка проб для транспортировки.</w:t>
      </w:r>
    </w:p>
    <w:p w:rsidR="009C36FA" w:rsidRPr="000C0AED" w:rsidRDefault="009C36FA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3. Важные требования:</w:t>
      </w:r>
    </w:p>
    <w:p w:rsidR="009C36FA" w:rsidRPr="008161CC" w:rsidRDefault="009C36FA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Пробоотборники должны быть изготовлены из материалов, не влияющих на результат анализа (стекло, полиэтилен высокой плотности).</w:t>
      </w:r>
    </w:p>
    <w:p w:rsidR="009C36FA" w:rsidRPr="008161CC" w:rsidRDefault="009C36FA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Все операции проводятся в защитной одежде для минимизации риска облучения.</w:t>
      </w:r>
    </w:p>
    <w:p w:rsidR="009C36FA" w:rsidRPr="000C0AED" w:rsidRDefault="009C36FA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Пробы должны быть доставлены в лабораторию в максимально</w:t>
      </w:r>
      <w:r w:rsidRPr="000C0AED">
        <w:rPr>
          <w:sz w:val="32"/>
          <w:szCs w:val="32"/>
        </w:rPr>
        <w:t xml:space="preserve"> короткие сроки.</w:t>
      </w:r>
    </w:p>
    <w:p w:rsidR="009C36FA" w:rsidRPr="000C0AED" w:rsidRDefault="009C36FA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Оборудование и материалы:</w:t>
      </w:r>
    </w:p>
    <w:p w:rsidR="006C3918" w:rsidRPr="000C0AED" w:rsidRDefault="006C3918" w:rsidP="00AC71D4">
      <w:pPr>
        <w:pStyle w:val="a5"/>
        <w:numPr>
          <w:ilvl w:val="0"/>
          <w:numId w:val="111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>Пробоотборники (пластиковые или стеклянные емкости объемом 1–5 литров, предварительно очищенные и проверенные на загрязнение).</w:t>
      </w:r>
    </w:p>
    <w:p w:rsidR="006C3918" w:rsidRPr="000C0AED" w:rsidRDefault="006C3918" w:rsidP="00AC71D4">
      <w:pPr>
        <w:pStyle w:val="a5"/>
        <w:numPr>
          <w:ilvl w:val="0"/>
          <w:numId w:val="111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Средства защиты (перчатки, маска, защитный костюм).</w:t>
      </w:r>
    </w:p>
    <w:p w:rsidR="006C3918" w:rsidRPr="000C0AED" w:rsidRDefault="006C3918" w:rsidP="00AC71D4">
      <w:pPr>
        <w:pStyle w:val="a5"/>
        <w:numPr>
          <w:ilvl w:val="0"/>
          <w:numId w:val="111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Маркировочные этикетки и водостойкий маркер.</w:t>
      </w:r>
    </w:p>
    <w:p w:rsidR="006C3918" w:rsidRPr="000C0AED" w:rsidRDefault="006C3918" w:rsidP="00AC71D4">
      <w:pPr>
        <w:pStyle w:val="a5"/>
        <w:numPr>
          <w:ilvl w:val="0"/>
          <w:numId w:val="111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Термометр для измерения температуры воды.</w:t>
      </w:r>
    </w:p>
    <w:p w:rsidR="006C3918" w:rsidRPr="000C0AED" w:rsidRDefault="006C3918" w:rsidP="00AC71D4">
      <w:pPr>
        <w:pStyle w:val="a5"/>
        <w:numPr>
          <w:ilvl w:val="0"/>
          <w:numId w:val="111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pH-метр или тест-полоски для определения кислотности воды.</w:t>
      </w:r>
    </w:p>
    <w:p w:rsidR="006C3918" w:rsidRPr="000C0AED" w:rsidRDefault="006C3918" w:rsidP="00AC71D4">
      <w:pPr>
        <w:pStyle w:val="a5"/>
        <w:numPr>
          <w:ilvl w:val="0"/>
          <w:numId w:val="111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Фильтры (при необходимости) для отделения взвешенных частиц.</w:t>
      </w:r>
    </w:p>
    <w:p w:rsidR="006C3918" w:rsidRPr="000C0AED" w:rsidRDefault="006C3918" w:rsidP="00AC71D4">
      <w:pPr>
        <w:pStyle w:val="a5"/>
        <w:numPr>
          <w:ilvl w:val="0"/>
          <w:numId w:val="111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Консерванты (например, азотная кислота) для стабилизации пробы.</w:t>
      </w:r>
    </w:p>
    <w:p w:rsidR="006C3918" w:rsidRPr="000C0AED" w:rsidRDefault="006C3918" w:rsidP="00AC71D4">
      <w:pPr>
        <w:pStyle w:val="a5"/>
        <w:numPr>
          <w:ilvl w:val="0"/>
          <w:numId w:val="111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Устройство для фиксации глубины отбора (если требуется).</w:t>
      </w:r>
    </w:p>
    <w:p w:rsidR="006C3918" w:rsidRPr="000C0AED" w:rsidRDefault="006C3918" w:rsidP="00AC71D4">
      <w:pPr>
        <w:pStyle w:val="a5"/>
        <w:numPr>
          <w:ilvl w:val="0"/>
          <w:numId w:val="111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Упаковочный материал (герметичные пакеты, контейнеры).</w:t>
      </w:r>
    </w:p>
    <w:p w:rsidR="006C3918" w:rsidRPr="000C0AED" w:rsidRDefault="00A86FB2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Ход работы.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Подготовка к отбору проб: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Проверьте чистоту пробоотборников. Они должны быть предварительно вымыты дистиллированной водой и высушены.Наденьте средства защиты: перчатки, маску, защитный костюм.Подготовьте маркировочные этикетки с указанием места, времени и условий отбора.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Отбор проб воды: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Выберите место отбора проб: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На поверхности реки.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На различной глубине (если требуется).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Вблизи берега или в центральной части русла.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Опустите пробоотборник в воду, следя за тем, чтобы он наполнился полностью.Закройте пробоотборник и аккуратно извлеките его из воды.Зафиксируйте температуру и pH воды в месте отбора.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3. Предварительная обработка проб: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При необходимости профильтруйте пробу через мембранный фильтр для отделения взвешенных частиц.Добавьте консервант (например, </w:t>
      </w:r>
      <w:r w:rsidRPr="000C0AED">
        <w:rPr>
          <w:sz w:val="32"/>
          <w:szCs w:val="32"/>
        </w:rPr>
        <w:lastRenderedPageBreak/>
        <w:t>1–2 мл азотной кислоты на 1 литр воды) для предотвращения изменения состава пробы.Закройте емкость герметично, чтобы исключить испарение или загрязнение.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4. Маркировка и упаковка проб: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На каждой емкости укажите: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Дату и время отбора.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Место отбора (координаты или описание).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Температуру и pH воды.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Количество добавленного консерванта.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Поместите пробоотборники в герметичные пакеты или контейнеры.Упакуйте пробы так, чтобы они не могли разбиться или протечь во время транспортировки.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5. Транспортировка проб: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Перевозите пробы в специальных контейнерах, защищающих их от света, вибрации и механических повреждений.Доставьте пробы в лабораторию как можно быстрее (желательно в течение 24–48 часов).</w:t>
      </w:r>
    </w:p>
    <w:p w:rsidR="00DA411A" w:rsidRPr="000C0AED" w:rsidRDefault="00DA411A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Вопросы для самоконтроля:</w:t>
      </w:r>
    </w:p>
    <w:p w:rsidR="006C3918" w:rsidRPr="000C0AED" w:rsidRDefault="006C3918" w:rsidP="00AC71D4">
      <w:pPr>
        <w:pStyle w:val="a5"/>
        <w:numPr>
          <w:ilvl w:val="0"/>
          <w:numId w:val="114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факторы могут повлиять на точность анализа радиоактивных веществ в пробах воды?</w:t>
      </w:r>
    </w:p>
    <w:p w:rsidR="006C3918" w:rsidRPr="000C0AED" w:rsidRDefault="006C3918" w:rsidP="00AC71D4">
      <w:pPr>
        <w:pStyle w:val="a5"/>
        <w:numPr>
          <w:ilvl w:val="0"/>
          <w:numId w:val="114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Почему важно использовать консерванты при подготовке проб?</w:t>
      </w:r>
    </w:p>
    <w:p w:rsidR="006C3918" w:rsidRPr="000C0AED" w:rsidRDefault="006C3918" w:rsidP="00AC71D4">
      <w:pPr>
        <w:pStyle w:val="a5"/>
        <w:numPr>
          <w:ilvl w:val="0"/>
          <w:numId w:val="114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параметры воды необходимо зафиксировать при отборе проб?</w:t>
      </w:r>
    </w:p>
    <w:p w:rsidR="006C3918" w:rsidRPr="000C0AED" w:rsidRDefault="006C3918" w:rsidP="00AC71D4">
      <w:pPr>
        <w:pStyle w:val="a5"/>
        <w:numPr>
          <w:ilvl w:val="0"/>
          <w:numId w:val="114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меры безопасности следует соблюдать при работе с пробами воды на радиоактивность?</w:t>
      </w:r>
    </w:p>
    <w:p w:rsidR="006C3918" w:rsidRPr="000C0AED" w:rsidRDefault="006C3918" w:rsidP="00AC71D4">
      <w:pPr>
        <w:pStyle w:val="a5"/>
        <w:numPr>
          <w:ilvl w:val="0"/>
          <w:numId w:val="114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 правильно маркировать и упаковывать пробы для транспортировки?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</w:t>
      </w:r>
      <w:r w:rsidR="001B1EB8" w:rsidRPr="000C0AED">
        <w:rPr>
          <w:b/>
          <w:sz w:val="32"/>
          <w:szCs w:val="32"/>
        </w:rPr>
        <w:t xml:space="preserve"> №</w:t>
      </w:r>
      <w:r w:rsidR="00F94375" w:rsidRPr="000C0AED">
        <w:rPr>
          <w:b/>
          <w:sz w:val="32"/>
          <w:szCs w:val="32"/>
        </w:rPr>
        <w:t>22</w:t>
      </w:r>
      <w:r w:rsidRPr="000C0AED">
        <w:rPr>
          <w:b/>
          <w:sz w:val="32"/>
          <w:szCs w:val="32"/>
        </w:rPr>
        <w:t>: Изучение устройства и принципа работы пробоотборников почвы</w:t>
      </w:r>
      <w:r w:rsidR="001B1EB8" w:rsidRPr="000C0AED">
        <w:rPr>
          <w:b/>
          <w:sz w:val="32"/>
          <w:szCs w:val="32"/>
        </w:rPr>
        <w:t>.</w:t>
      </w:r>
    </w:p>
    <w:p w:rsidR="001B1EB8" w:rsidRPr="000C0AED" w:rsidRDefault="001B1EB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Цель работы: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>Изучить устройство и принцип действия различных типов пробоотборников почвы.Освоить методику отбора почвенных проб с использованием пробоотборников.Научиться правильно обрабатывать и маркировать отобранные пробы для дальнейшего анализа.</w:t>
      </w:r>
    </w:p>
    <w:p w:rsidR="001B1EB8" w:rsidRPr="000C0AED" w:rsidRDefault="001B1EB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часть.</w:t>
      </w:r>
    </w:p>
    <w:p w:rsidR="001B1EB8" w:rsidRPr="000C0AED" w:rsidRDefault="001B1EB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Что такое пробоотборник почвы?</w:t>
      </w:r>
    </w:p>
    <w:p w:rsidR="001B1EB8" w:rsidRPr="000C0AED" w:rsidRDefault="001B1EB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Пробоотборник почвы — это инструмент, предназначенный для отбора образцов почвы с определенной глубины и структуры. Он используется в экологических, агрономических и геологических исследованиях для анализа физико-химических свойств почвы.</w:t>
      </w:r>
    </w:p>
    <w:p w:rsidR="001B1EB8" w:rsidRPr="000C0AED" w:rsidRDefault="001B1EB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Устройство пробоотборников:</w:t>
      </w:r>
    </w:p>
    <w:p w:rsidR="001B1EB8" w:rsidRPr="000C0AED" w:rsidRDefault="001B1EB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Различают несколько типов пробоотборников, каждый из которых имеет свои особенности:</w:t>
      </w:r>
    </w:p>
    <w:p w:rsidR="001B1EB8" w:rsidRPr="008161CC" w:rsidRDefault="001B1EB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Ручной пробоотборник: простой инструмент, состоящий из металлической трубки с ручкой. Подходит для мягких и рыхлых почв.</w:t>
      </w:r>
    </w:p>
    <w:p w:rsidR="001B1EB8" w:rsidRPr="008161CC" w:rsidRDefault="001B1EB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Механический пробоотборник: оснащен механизмом для облегчения забора проб из плотных почв.</w:t>
      </w:r>
    </w:p>
    <w:p w:rsidR="001B1EB8" w:rsidRPr="008161CC" w:rsidRDefault="001B1EB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Бур: используется для отбора проб на большую глубину (до 1–2 метров). Состоит из спиралевидного наконечника и удлинителей.</w:t>
      </w:r>
    </w:p>
    <w:p w:rsidR="001B1EB8" w:rsidRPr="008161CC" w:rsidRDefault="001B1EB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Трубчатый пробоотборник: позволяет получить ненарушенный образец почвы в виде цилиндра.</w:t>
      </w:r>
    </w:p>
    <w:p w:rsidR="001B1EB8" w:rsidRPr="000C0AED" w:rsidRDefault="001B1EB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3. Принцип работы:</w:t>
      </w:r>
    </w:p>
    <w:p w:rsidR="001B1EB8" w:rsidRPr="000C0AED" w:rsidRDefault="001B1EB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Пробоотборник вводится в почву путем вращения или вдавливания. После достижения нужной глубины прибор извлекается вместе с образцом почвы. Проба аккуратно извлекается из пробоотборника и помещается в контейнер для хранения.</w:t>
      </w:r>
    </w:p>
    <w:p w:rsidR="001B1EB8" w:rsidRPr="000C0AED" w:rsidRDefault="001B1EB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4. Области применения: Анализ плодородия почвы (определение содержания питательных веществ). Исследование загрязнений почвы (тяжелые металлы, радионуклиды, нефтепродукты). Изучение </w:t>
      </w:r>
      <w:r w:rsidRPr="000C0AED">
        <w:rPr>
          <w:sz w:val="32"/>
          <w:szCs w:val="32"/>
        </w:rPr>
        <w:lastRenderedPageBreak/>
        <w:t>структуры и состава почвы.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Оборудование и материалы:</w:t>
      </w:r>
    </w:p>
    <w:p w:rsidR="006C3918" w:rsidRPr="000C0AED" w:rsidRDefault="006C3918" w:rsidP="00AC71D4">
      <w:pPr>
        <w:pStyle w:val="a5"/>
        <w:numPr>
          <w:ilvl w:val="0"/>
          <w:numId w:val="11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Пробоотборники почвы различных типов (ручные, механические, буры, трубчатые).</w:t>
      </w:r>
    </w:p>
    <w:p w:rsidR="006C3918" w:rsidRPr="000C0AED" w:rsidRDefault="006C3918" w:rsidP="00AC71D4">
      <w:pPr>
        <w:pStyle w:val="a5"/>
        <w:numPr>
          <w:ilvl w:val="0"/>
          <w:numId w:val="11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Защитные перчатки.</w:t>
      </w:r>
    </w:p>
    <w:p w:rsidR="006C3918" w:rsidRPr="000C0AED" w:rsidRDefault="006C3918" w:rsidP="00AC71D4">
      <w:pPr>
        <w:pStyle w:val="a5"/>
        <w:numPr>
          <w:ilvl w:val="0"/>
          <w:numId w:val="11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Мерные линейки или рулетка.</w:t>
      </w:r>
    </w:p>
    <w:p w:rsidR="006C3918" w:rsidRPr="000C0AED" w:rsidRDefault="006C3918" w:rsidP="00AC71D4">
      <w:pPr>
        <w:pStyle w:val="a5"/>
        <w:numPr>
          <w:ilvl w:val="0"/>
          <w:numId w:val="11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Пластиковые пакеты или контейнеры для хранения проб.</w:t>
      </w:r>
    </w:p>
    <w:p w:rsidR="006C3918" w:rsidRPr="000C0AED" w:rsidRDefault="006C3918" w:rsidP="00AC71D4">
      <w:pPr>
        <w:pStyle w:val="a5"/>
        <w:numPr>
          <w:ilvl w:val="0"/>
          <w:numId w:val="11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Маркировочные этикетки и водостойкий маркер.</w:t>
      </w:r>
    </w:p>
    <w:p w:rsidR="006C3918" w:rsidRPr="000C0AED" w:rsidRDefault="006C3918" w:rsidP="00AC71D4">
      <w:pPr>
        <w:pStyle w:val="a5"/>
        <w:numPr>
          <w:ilvl w:val="0"/>
          <w:numId w:val="11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Чистый стол или поддон для подготовки проб.</w:t>
      </w:r>
    </w:p>
    <w:p w:rsidR="006C3918" w:rsidRPr="000C0AED" w:rsidRDefault="001B1EB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Ход работы.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Подготовка к работе: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Проверьте исправность пробоотборников: убедитесь, что они чистые, без повреждений.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Наденьте защитные перчатки.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Подготовьте пластиковые пакеты или контейнеры для хранения проб.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Определите место и глубину отбора проб.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Процесс отбора проб: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Выберите точку отбора и очистите поверхность почвы от мусора и растительности.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Введите пробоотборник в почву, вращая его или вдавливая до нужной глубины.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Извлеките пробоотборник и аккуратно извлеките образец почвы.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Переложите пробу в пластиковый пакет или контейнер.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3. Обработка и маркировка проб: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Убедитесь, что каждая проба маркирована: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Дата и время отбора.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lastRenderedPageBreak/>
        <w:t>Место отбора (координаты или описание).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Глубина отбора.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Тип почвы (если известен).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Запишите параметры в блокнот или журнал.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4. Хранение и транспортировка проб:</w:t>
      </w:r>
      <w:r w:rsidR="00801F38" w:rsidRPr="000C0AED">
        <w:rPr>
          <w:sz w:val="32"/>
          <w:szCs w:val="32"/>
        </w:rPr>
        <w:t xml:space="preserve"> х</w:t>
      </w:r>
      <w:r w:rsidRPr="000C0AED">
        <w:rPr>
          <w:sz w:val="32"/>
          <w:szCs w:val="32"/>
        </w:rPr>
        <w:t>раните пробы в прохладном месте, защищенном от света.При необходимости отправьте пробы в лабораторию как можно быстрее.</w:t>
      </w:r>
    </w:p>
    <w:p w:rsidR="00801F38" w:rsidRPr="000C0AED" w:rsidRDefault="00801F3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Вопросы для самоконтроля:</w:t>
      </w:r>
    </w:p>
    <w:p w:rsidR="006C3918" w:rsidRPr="000C0AED" w:rsidRDefault="006C3918" w:rsidP="00AC71D4">
      <w:pPr>
        <w:pStyle w:val="a5"/>
        <w:numPr>
          <w:ilvl w:val="0"/>
          <w:numId w:val="12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типы пробоотборников почвы существуют?</w:t>
      </w:r>
    </w:p>
    <w:p w:rsidR="006C3918" w:rsidRPr="000C0AED" w:rsidRDefault="006C3918" w:rsidP="00AC71D4">
      <w:pPr>
        <w:pStyle w:val="a5"/>
        <w:numPr>
          <w:ilvl w:val="0"/>
          <w:numId w:val="12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 выбрать пробоотборник для конкретного типа почвы?</w:t>
      </w:r>
    </w:p>
    <w:p w:rsidR="006C3918" w:rsidRPr="000C0AED" w:rsidRDefault="006C3918" w:rsidP="00AC71D4">
      <w:pPr>
        <w:pStyle w:val="a5"/>
        <w:numPr>
          <w:ilvl w:val="0"/>
          <w:numId w:val="12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параметры необходимо фиксировать при отборе проб?</w:t>
      </w:r>
    </w:p>
    <w:p w:rsidR="006C3918" w:rsidRPr="000C0AED" w:rsidRDefault="006C3918" w:rsidP="00AC71D4">
      <w:pPr>
        <w:pStyle w:val="a5"/>
        <w:numPr>
          <w:ilvl w:val="0"/>
          <w:numId w:val="12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Почему важно соблюдать правила маркировки и хранения проб?</w:t>
      </w:r>
    </w:p>
    <w:p w:rsidR="006C3918" w:rsidRPr="000C0AED" w:rsidRDefault="006C3918" w:rsidP="00AC71D4">
      <w:pPr>
        <w:pStyle w:val="a5"/>
        <w:numPr>
          <w:ilvl w:val="0"/>
          <w:numId w:val="12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факторы могут повлиять на качество отобранных проб?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</w:t>
      </w:r>
      <w:r w:rsidR="00F71811" w:rsidRPr="000C0AED">
        <w:rPr>
          <w:b/>
          <w:sz w:val="32"/>
          <w:szCs w:val="32"/>
        </w:rPr>
        <w:t xml:space="preserve"> №2</w:t>
      </w:r>
      <w:r w:rsidR="00F94375" w:rsidRPr="000C0AED">
        <w:rPr>
          <w:b/>
          <w:sz w:val="32"/>
          <w:szCs w:val="32"/>
        </w:rPr>
        <w:t>3</w:t>
      </w:r>
      <w:r w:rsidRPr="000C0AED">
        <w:rPr>
          <w:b/>
          <w:sz w:val="32"/>
          <w:szCs w:val="32"/>
        </w:rPr>
        <w:t>: Назначение пробных площадок на обследуемом участке, отбор почвенных проб, составление смешанного образца</w:t>
      </w:r>
      <w:r w:rsidR="00F71811" w:rsidRPr="000C0AED">
        <w:rPr>
          <w:b/>
          <w:sz w:val="32"/>
          <w:szCs w:val="32"/>
        </w:rPr>
        <w:t>.</w:t>
      </w:r>
    </w:p>
    <w:p w:rsidR="00F71811" w:rsidRPr="000C0AED" w:rsidRDefault="00F71811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Цель работы: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Изучить методику назначения пробных площадок на обследуемом участке.Освоить технику отбора почвенных проб с использованием пробоотборников.Научиться составлять смешанный образец из отобранных проб для анализа.</w:t>
      </w:r>
    </w:p>
    <w:p w:rsidR="00DB547E" w:rsidRPr="000C0AED" w:rsidRDefault="00DB547E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:rsidR="00DB547E" w:rsidRPr="000C0AED" w:rsidRDefault="00DB547E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</w:t>
      </w:r>
    </w:p>
    <w:p w:rsidR="00DB547E" w:rsidRPr="000C0AED" w:rsidRDefault="00DB547E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Назначение пробных площадок:</w:t>
      </w:r>
    </w:p>
    <w:p w:rsidR="00DB547E" w:rsidRPr="000C0AED" w:rsidRDefault="00DB547E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Пробные площадки — это специально выбранные участки на территории, где проводится отбор почвенных проб. Они позволяют получить репрезентативную (представительную) выборку для анализа свойств почвы.</w:t>
      </w:r>
    </w:p>
    <w:p w:rsidR="00DB547E" w:rsidRPr="000C0AED" w:rsidRDefault="00DB547E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:rsidR="00DB547E" w:rsidRPr="000C0AED" w:rsidRDefault="00DB547E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Методика размещения пробных площадок:</w:t>
      </w:r>
    </w:p>
    <w:p w:rsidR="00DB547E" w:rsidRPr="008161CC" w:rsidRDefault="00DB547E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Равномерное размещение: площадки распределяются равномерно по всей территории участка.</w:t>
      </w:r>
    </w:p>
    <w:p w:rsidR="00DB547E" w:rsidRPr="008161CC" w:rsidRDefault="00DB547E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Систематическое размещение: площадки располагаются через равные интервалы (например, по сетке 10×10 м или 20×20 м).</w:t>
      </w:r>
    </w:p>
    <w:p w:rsidR="00DB547E" w:rsidRPr="008161CC" w:rsidRDefault="00DB547E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Случайное размещение: точки отбора выбираются случайным образом (например, с помощью генератора случайных чисел).</w:t>
      </w:r>
    </w:p>
    <w:p w:rsidR="00DB547E" w:rsidRPr="008161CC" w:rsidRDefault="00DB547E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Целенаправленное размещение: площадки размещаются в местах с предполагаемыми особенностями почвы (например, у склонов, возле источников загрязнения).</w:t>
      </w:r>
    </w:p>
    <w:p w:rsidR="00DB547E" w:rsidRPr="000C0AED" w:rsidRDefault="00DB547E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3. Отбор почвенных проб:Пробы отбираются с определенной глубины (например, 0–20 см для пахотного слоя или до 1 м для исследования профиля почвы).Используются пробоотборники для получения ненарушенных образцов.Каждая проба маркируется с указанием места, глубины и времени отбора.</w:t>
      </w:r>
    </w:p>
    <w:p w:rsidR="00DB547E" w:rsidRPr="000C0AED" w:rsidRDefault="00DB547E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4. Составление смешанного образца:Смешанный образец (или усредненный образец) </w:t>
      </w:r>
      <w:r w:rsidR="00A41819" w:rsidRPr="000C0AED">
        <w:rPr>
          <w:sz w:val="32"/>
          <w:szCs w:val="32"/>
        </w:rPr>
        <w:t>с</w:t>
      </w:r>
      <w:r w:rsidRPr="000C0AED">
        <w:rPr>
          <w:sz w:val="32"/>
          <w:szCs w:val="32"/>
        </w:rPr>
        <w:t>оздается путем объединения нескольких проб с одной пробной площадки или с нескольких площадок. Это позволяет получить репрезентативный образец для анализа.</w:t>
      </w:r>
    </w:p>
    <w:p w:rsidR="00DB547E" w:rsidRPr="000C0AED" w:rsidRDefault="00DB547E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Оборудование и материалы:</w:t>
      </w:r>
    </w:p>
    <w:p w:rsidR="006C3918" w:rsidRPr="000C0AED" w:rsidRDefault="006C3918" w:rsidP="00AC71D4">
      <w:pPr>
        <w:pStyle w:val="a5"/>
        <w:numPr>
          <w:ilvl w:val="0"/>
          <w:numId w:val="122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Пробоотборники почвы (ручные или механические).</w:t>
      </w:r>
    </w:p>
    <w:p w:rsidR="006C3918" w:rsidRPr="000C0AED" w:rsidRDefault="006C3918" w:rsidP="00AC71D4">
      <w:pPr>
        <w:pStyle w:val="a5"/>
        <w:numPr>
          <w:ilvl w:val="0"/>
          <w:numId w:val="122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Защитные перчатки.</w:t>
      </w:r>
    </w:p>
    <w:p w:rsidR="006C3918" w:rsidRPr="000C0AED" w:rsidRDefault="006C3918" w:rsidP="00AC71D4">
      <w:pPr>
        <w:pStyle w:val="a5"/>
        <w:numPr>
          <w:ilvl w:val="0"/>
          <w:numId w:val="122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Пластиковые пакеты или контейнеры для хранения проб.</w:t>
      </w:r>
    </w:p>
    <w:p w:rsidR="006C3918" w:rsidRPr="000C0AED" w:rsidRDefault="006C3918" w:rsidP="00AC71D4">
      <w:pPr>
        <w:pStyle w:val="a5"/>
        <w:numPr>
          <w:ilvl w:val="0"/>
          <w:numId w:val="122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Мерная линейка или рулетка.</w:t>
      </w:r>
    </w:p>
    <w:p w:rsidR="006C3918" w:rsidRPr="000C0AED" w:rsidRDefault="006C3918" w:rsidP="00AC71D4">
      <w:pPr>
        <w:pStyle w:val="a5"/>
        <w:numPr>
          <w:ilvl w:val="0"/>
          <w:numId w:val="122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Маркировочные этикетки и водостойкий маркер.</w:t>
      </w:r>
    </w:p>
    <w:p w:rsidR="006C3918" w:rsidRPr="000C0AED" w:rsidRDefault="006C3918" w:rsidP="00AC71D4">
      <w:pPr>
        <w:pStyle w:val="a5"/>
        <w:numPr>
          <w:ilvl w:val="0"/>
          <w:numId w:val="122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Чистый стол или поддон для подготовки проб.</w:t>
      </w:r>
    </w:p>
    <w:p w:rsidR="006C3918" w:rsidRPr="000C0AED" w:rsidRDefault="006C3918" w:rsidP="00AC71D4">
      <w:pPr>
        <w:pStyle w:val="a5"/>
        <w:numPr>
          <w:ilvl w:val="0"/>
          <w:numId w:val="122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Карта или план обследуемого участка.</w:t>
      </w:r>
    </w:p>
    <w:p w:rsidR="006C3918" w:rsidRPr="000C0AED" w:rsidRDefault="006C3918" w:rsidP="00AC71D4">
      <w:pPr>
        <w:pStyle w:val="a5"/>
        <w:numPr>
          <w:ilvl w:val="0"/>
          <w:numId w:val="122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>Блокнот и карандаш для записи данных.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Практическая часть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Подготовка к работе:Изучите карту или план обследуемого участка.Определите количество и расположение пробных площадок (например, 5–10 точек в зависимости от размера участка).Подготовьте оборудование и материалы: пробоотборники, контейнеры, маркировочные этикетки.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Назначение пробных площадок:Разместите пробные площадки на участке согласно выбранной методике (равномерное, систематическое или случайное размещение).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Зафиксируйте координаты каждой площадки (можно использовать GPS-устройство или ориентиры на местности).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3. Отбор почвенных проб:На каждой пробной площадке выполните следующие действия: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Очистите поверхность почвы от мусора и растительности.Введите пробоотборник в почву на заданную глубину (например, 0–20 см).Извлеките пробу и поместите ее в отдельный контейнер.Зафиксируйте параметры пробы (глубина, внешний вид почвы, предполагаемые особенности).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4. Составление смешанного образца:Соедините пробы с одной пробной площадки или с нескольких площадок в один контейнер.Перемешайте почву тщательно, чтобы обеспечить равномерное распределение компонентов.Отберите часть смешанного образца (например, 0,5–1 кг) для анализа.Поместите смешанный образец в чистый контейнер и маркируйте его: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Дата и время отбора.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Место (координаты или описание участка).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Глубина отбора.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Тип почвы (если известен).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Вопросы для самоконтроля:</w:t>
      </w:r>
    </w:p>
    <w:p w:rsidR="006C3918" w:rsidRPr="000C0AED" w:rsidRDefault="006C3918" w:rsidP="00AC71D4">
      <w:pPr>
        <w:pStyle w:val="a5"/>
        <w:numPr>
          <w:ilvl w:val="0"/>
          <w:numId w:val="124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методы размещения пробных площадок существуют?</w:t>
      </w:r>
    </w:p>
    <w:p w:rsidR="006C3918" w:rsidRPr="000C0AED" w:rsidRDefault="006C3918" w:rsidP="00AC71D4">
      <w:pPr>
        <w:pStyle w:val="a5"/>
        <w:numPr>
          <w:ilvl w:val="0"/>
          <w:numId w:val="124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>Почему важно правильно выбрать количество и расположение пробных площадок?</w:t>
      </w:r>
    </w:p>
    <w:p w:rsidR="006C3918" w:rsidRPr="000C0AED" w:rsidRDefault="006C3918" w:rsidP="00AC71D4">
      <w:pPr>
        <w:pStyle w:val="a5"/>
        <w:numPr>
          <w:ilvl w:val="0"/>
          <w:numId w:val="124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Какова цель составления смешанного образца?</w:t>
      </w:r>
    </w:p>
    <w:p w:rsidR="006C3918" w:rsidRPr="000C0AED" w:rsidRDefault="006C3918" w:rsidP="00AC71D4">
      <w:pPr>
        <w:pStyle w:val="a5"/>
        <w:numPr>
          <w:ilvl w:val="0"/>
          <w:numId w:val="124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параметры необходимо фиксировать при отборе проб?</w:t>
      </w:r>
    </w:p>
    <w:p w:rsidR="006C3918" w:rsidRPr="000C0AED" w:rsidRDefault="006C3918" w:rsidP="00AC71D4">
      <w:pPr>
        <w:pStyle w:val="a5"/>
        <w:numPr>
          <w:ilvl w:val="0"/>
          <w:numId w:val="124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факторы могут повлиять на качество отобранных проб?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</w:t>
      </w:r>
      <w:r w:rsidR="0092126B" w:rsidRPr="000C0AED">
        <w:rPr>
          <w:b/>
          <w:sz w:val="32"/>
          <w:szCs w:val="32"/>
        </w:rPr>
        <w:t xml:space="preserve"> №2</w:t>
      </w:r>
      <w:r w:rsidR="00D50BAD" w:rsidRPr="000C0AED">
        <w:rPr>
          <w:b/>
          <w:sz w:val="32"/>
          <w:szCs w:val="32"/>
        </w:rPr>
        <w:t>4</w:t>
      </w:r>
      <w:r w:rsidRPr="000C0AED">
        <w:rPr>
          <w:b/>
          <w:sz w:val="32"/>
          <w:szCs w:val="32"/>
        </w:rPr>
        <w:t>: Определение концентрации тяжелых металлов (Pb, Cu, Zn и др.) в пробе почвы</w:t>
      </w:r>
      <w:r w:rsidR="00D50BAD" w:rsidRPr="000C0AED">
        <w:rPr>
          <w:b/>
          <w:sz w:val="32"/>
          <w:szCs w:val="32"/>
        </w:rPr>
        <w:t>.</w:t>
      </w:r>
    </w:p>
    <w:p w:rsidR="0092126B" w:rsidRPr="000C0AED" w:rsidRDefault="0092126B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</w:p>
    <w:p w:rsidR="006C3918" w:rsidRPr="000C0AED" w:rsidRDefault="006437F3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Цель работы.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Изучить методику определения концентрации тяжелых металлов (свинец (Pb), медь (Cu), цинк (Zn) и др.) в пробах почвы.Освоить основные ы подготовки пробы для анализа.Научиться интерпретировать результаты анализа.</w:t>
      </w:r>
    </w:p>
    <w:p w:rsidR="00BD3A0B" w:rsidRPr="000C0AED" w:rsidRDefault="00BD3A0B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</w:t>
      </w:r>
      <w:r w:rsidR="006437F3" w:rsidRPr="000C0AED">
        <w:rPr>
          <w:b/>
          <w:sz w:val="32"/>
          <w:szCs w:val="32"/>
        </w:rPr>
        <w:t>.</w:t>
      </w:r>
    </w:p>
    <w:p w:rsidR="00BD3A0B" w:rsidRPr="000C0AED" w:rsidRDefault="00BD3A0B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Тяжелые металлы в почве:</w:t>
      </w:r>
      <w:r w:rsidR="006437F3" w:rsidRPr="000C0AED">
        <w:rPr>
          <w:sz w:val="32"/>
          <w:szCs w:val="32"/>
        </w:rPr>
        <w:t xml:space="preserve"> т</w:t>
      </w:r>
      <w:r w:rsidRPr="000C0AED">
        <w:rPr>
          <w:sz w:val="32"/>
          <w:szCs w:val="32"/>
        </w:rPr>
        <w:t>яжелые металлы (например, свинец (Pb), медь (Cu), цинк (Zn), кадмий (Cd), никель (Ni)) могут накапливаться в почве в результате антропогенного загрязнения (промышленность, сельское хозяйство, транспорт). Их высокая концентрация может быть токсичной для растений, животных и человека.</w:t>
      </w:r>
    </w:p>
    <w:p w:rsidR="00BD3A0B" w:rsidRPr="000C0AED" w:rsidRDefault="00BD3A0B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:rsidR="00BD3A0B" w:rsidRPr="000C0AED" w:rsidRDefault="00BD3A0B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Методы определения тяжелых металлов:</w:t>
      </w:r>
    </w:p>
    <w:p w:rsidR="00BD3A0B" w:rsidRPr="008161CC" w:rsidRDefault="00BD3A0B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Атомно-абсорбционная спектрометрия (ААС): наиболее распространенный метод для определения концентрации металлов. Позволяет измерять содержание элементов с высокой точностью.</w:t>
      </w:r>
    </w:p>
    <w:p w:rsidR="00BD3A0B" w:rsidRPr="008161CC" w:rsidRDefault="00BD3A0B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Индуктивно-связанная плазма с масс-спектрометрией (ICP-MS): более чувствительный метод, используемый для анализа следовых количеств металлов.</w:t>
      </w:r>
    </w:p>
    <w:p w:rsidR="00BD3A0B" w:rsidRPr="008161CC" w:rsidRDefault="00BD3A0B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Химические методы: включают использование реагентов для выявления металлов по окраске раствора.</w:t>
      </w:r>
    </w:p>
    <w:p w:rsidR="00BD3A0B" w:rsidRPr="000C0AED" w:rsidRDefault="00BD3A0B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 xml:space="preserve">3.  </w:t>
      </w:r>
      <w:r w:rsidR="006437F3" w:rsidRPr="000C0AED">
        <w:rPr>
          <w:sz w:val="32"/>
          <w:szCs w:val="32"/>
        </w:rPr>
        <w:t>Этапы</w:t>
      </w:r>
      <w:r w:rsidRPr="000C0AED">
        <w:rPr>
          <w:sz w:val="32"/>
          <w:szCs w:val="32"/>
        </w:rPr>
        <w:t xml:space="preserve"> анализа:</w:t>
      </w:r>
    </w:p>
    <w:p w:rsidR="00BD3A0B" w:rsidRPr="000C0AED" w:rsidRDefault="00BD3A0B" w:rsidP="00AC71D4">
      <w:pPr>
        <w:pStyle w:val="a5"/>
        <w:numPr>
          <w:ilvl w:val="0"/>
          <w:numId w:val="12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Высушивание и измельчение почвы.</w:t>
      </w:r>
    </w:p>
    <w:p w:rsidR="00BD3A0B" w:rsidRPr="000C0AED" w:rsidRDefault="00BD3A0B" w:rsidP="00AC71D4">
      <w:pPr>
        <w:pStyle w:val="a5"/>
        <w:numPr>
          <w:ilvl w:val="0"/>
          <w:numId w:val="12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Минерализация (разрушение органических веществ кислотами).</w:t>
      </w:r>
    </w:p>
    <w:p w:rsidR="00BD3A0B" w:rsidRPr="000C0AED" w:rsidRDefault="00BD3A0B" w:rsidP="00AC71D4">
      <w:pPr>
        <w:pStyle w:val="a5"/>
        <w:numPr>
          <w:ilvl w:val="0"/>
          <w:numId w:val="12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Приготовление раствора для анализа.</w:t>
      </w:r>
    </w:p>
    <w:p w:rsidR="00BD3A0B" w:rsidRPr="000C0AED" w:rsidRDefault="00BD3A0B" w:rsidP="00AC71D4">
      <w:pPr>
        <w:pStyle w:val="a5"/>
        <w:numPr>
          <w:ilvl w:val="0"/>
          <w:numId w:val="12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Калибровка прибора с использованием стандартных растворов.</w:t>
      </w:r>
    </w:p>
    <w:p w:rsidR="00BD3A0B" w:rsidRPr="000C0AED" w:rsidRDefault="00BD3A0B" w:rsidP="00AC71D4">
      <w:pPr>
        <w:pStyle w:val="a5"/>
        <w:numPr>
          <w:ilvl w:val="0"/>
          <w:numId w:val="12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Измерение концентрации металлов.</w:t>
      </w:r>
    </w:p>
    <w:p w:rsidR="00BD3A0B" w:rsidRPr="000C0AED" w:rsidRDefault="00BD3A0B" w:rsidP="00AC71D4">
      <w:pPr>
        <w:pStyle w:val="a5"/>
        <w:numPr>
          <w:ilvl w:val="0"/>
          <w:numId w:val="12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Интерпретация результатов.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Оборудование и материалы:</w:t>
      </w:r>
    </w:p>
    <w:p w:rsidR="006C3918" w:rsidRPr="000C0AED" w:rsidRDefault="006C3918" w:rsidP="00AC71D4">
      <w:pPr>
        <w:pStyle w:val="a5"/>
        <w:numPr>
          <w:ilvl w:val="0"/>
          <w:numId w:val="127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Проба почвы (предварительно подготовленная).</w:t>
      </w:r>
    </w:p>
    <w:p w:rsidR="006C3918" w:rsidRPr="000C0AED" w:rsidRDefault="006C3918" w:rsidP="00AC71D4">
      <w:pPr>
        <w:pStyle w:val="a5"/>
        <w:numPr>
          <w:ilvl w:val="0"/>
          <w:numId w:val="127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Аналитические весы.</w:t>
      </w:r>
    </w:p>
    <w:p w:rsidR="006C3918" w:rsidRPr="000C0AED" w:rsidRDefault="006C3918" w:rsidP="00AC71D4">
      <w:pPr>
        <w:pStyle w:val="a5"/>
        <w:numPr>
          <w:ilvl w:val="0"/>
          <w:numId w:val="127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Кислоты для минерализации (азотная кислота HNO₃, соляная кислота HCl).</w:t>
      </w:r>
    </w:p>
    <w:p w:rsidR="006C3918" w:rsidRPr="000C0AED" w:rsidRDefault="006C3918" w:rsidP="00AC71D4">
      <w:pPr>
        <w:pStyle w:val="a5"/>
        <w:numPr>
          <w:ilvl w:val="0"/>
          <w:numId w:val="127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Пробирки или колбы для минерализации.</w:t>
      </w:r>
    </w:p>
    <w:p w:rsidR="006C3918" w:rsidRPr="000C0AED" w:rsidRDefault="006C3918" w:rsidP="00AC71D4">
      <w:pPr>
        <w:pStyle w:val="a5"/>
        <w:numPr>
          <w:ilvl w:val="0"/>
          <w:numId w:val="127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Спектрофотометр или атомно-абсорбционный спектрометр (ААС).</w:t>
      </w:r>
    </w:p>
    <w:p w:rsidR="006C3918" w:rsidRPr="000C0AED" w:rsidRDefault="006C3918" w:rsidP="00AC71D4">
      <w:pPr>
        <w:pStyle w:val="a5"/>
        <w:numPr>
          <w:ilvl w:val="0"/>
          <w:numId w:val="127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Фильтры и фильтровальная установка.</w:t>
      </w:r>
    </w:p>
    <w:p w:rsidR="006C3918" w:rsidRPr="000C0AED" w:rsidRDefault="006C3918" w:rsidP="00AC71D4">
      <w:pPr>
        <w:pStyle w:val="a5"/>
        <w:numPr>
          <w:ilvl w:val="0"/>
          <w:numId w:val="127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Дистиллированная вода.</w:t>
      </w:r>
    </w:p>
    <w:p w:rsidR="006C3918" w:rsidRPr="000C0AED" w:rsidRDefault="006C3918" w:rsidP="00AC71D4">
      <w:pPr>
        <w:pStyle w:val="a5"/>
        <w:numPr>
          <w:ilvl w:val="0"/>
          <w:numId w:val="127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Стандартные растворы металлов (для калибровки прибора).</w:t>
      </w:r>
    </w:p>
    <w:p w:rsidR="006C3918" w:rsidRPr="000C0AED" w:rsidRDefault="006A6BB3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Ход работы.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Подготовка пробы почвы: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Взять</w:t>
      </w:r>
      <w:r w:rsidRPr="000C0AED">
        <w:rPr>
          <w:sz w:val="32"/>
          <w:szCs w:val="32"/>
        </w:rPr>
        <w:t xml:space="preserve"> 10–20 граммов почвы из смешанного образца.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Высушить почву при температуре 40–60 °C до постоянной массы.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Измельчить</w:t>
      </w:r>
      <w:r w:rsidRPr="000C0AED">
        <w:rPr>
          <w:sz w:val="32"/>
          <w:szCs w:val="32"/>
        </w:rPr>
        <w:t xml:space="preserve"> почву в ступке до однородного состояния.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Отвесить</w:t>
      </w:r>
      <w:r w:rsidRPr="000C0AED">
        <w:rPr>
          <w:sz w:val="32"/>
          <w:szCs w:val="32"/>
        </w:rPr>
        <w:t xml:space="preserve"> точно 1 грамм почвы на аналитических весах.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Минерализация пробы: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Поместить</w:t>
      </w:r>
      <w:r w:rsidRPr="000C0AED">
        <w:rPr>
          <w:sz w:val="32"/>
          <w:szCs w:val="32"/>
        </w:rPr>
        <w:t xml:space="preserve"> отвешенную почву в пробирку или колбу.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Добавить</w:t>
      </w:r>
      <w:r w:rsidRPr="000C0AED">
        <w:rPr>
          <w:sz w:val="32"/>
          <w:szCs w:val="32"/>
        </w:rPr>
        <w:t xml:space="preserve"> 5–10 мл концентрированной азотной кислоты (HNO₃) и нагреть на плитке до полного разрушения </w:t>
      </w:r>
      <w:r w:rsidRPr="000C0AED">
        <w:rPr>
          <w:sz w:val="32"/>
          <w:szCs w:val="32"/>
        </w:rPr>
        <w:lastRenderedPageBreak/>
        <w:t>органических веществ (до получения прозрачного раствора).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Если</w:t>
      </w:r>
      <w:r w:rsidRPr="000C0AED">
        <w:rPr>
          <w:sz w:val="32"/>
          <w:szCs w:val="32"/>
        </w:rPr>
        <w:t xml:space="preserve"> необходимо, добавить немного соляной кислоты (HCl) для завершения реакции.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Профильтровать</w:t>
      </w:r>
      <w:r w:rsidRPr="000C0AED">
        <w:rPr>
          <w:sz w:val="32"/>
          <w:szCs w:val="32"/>
        </w:rPr>
        <w:t xml:space="preserve"> раствор через фильтр в чистую колбу.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Довести</w:t>
      </w:r>
      <w:r w:rsidRPr="000C0AED">
        <w:rPr>
          <w:sz w:val="32"/>
          <w:szCs w:val="32"/>
        </w:rPr>
        <w:t xml:space="preserve"> объем раствора до 50 мл дистиллированной водой.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3. Калибровка прибора:</w:t>
      </w:r>
      <w:r w:rsidR="006A6BB3" w:rsidRPr="000C0AED">
        <w:rPr>
          <w:sz w:val="32"/>
          <w:szCs w:val="32"/>
        </w:rPr>
        <w:t xml:space="preserve"> п</w:t>
      </w:r>
      <w:r w:rsidRPr="000C0AED">
        <w:rPr>
          <w:sz w:val="32"/>
          <w:szCs w:val="32"/>
        </w:rPr>
        <w:t>риготовить серию стандартных растворов металлов (например, Pb, Cu, Zn) с известными концентрациями (например, 0,1; 0,5; 1,0; 5,0 мг/л).Провести калибровку спектрофотометра или ААС, используя стандартные растворы.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4. Измерение концентрации металлов:</w:t>
      </w:r>
      <w:r w:rsidR="006A6BB3" w:rsidRPr="000C0AED">
        <w:rPr>
          <w:sz w:val="32"/>
          <w:szCs w:val="32"/>
        </w:rPr>
        <w:t xml:space="preserve"> в</w:t>
      </w:r>
      <w:r w:rsidRPr="000C0AED">
        <w:rPr>
          <w:sz w:val="32"/>
          <w:szCs w:val="32"/>
        </w:rPr>
        <w:t>вести раствор пробы в прибор.Измерить концентрацию каждого металла (Pb, Cu, Zn и др.) по калибровочной кривой.Записать полученные данные.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5. Расчет концентрации металлов в почве: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Концентрацию металла в почве рассчитывают по формуле:C=mC раствора </w:t>
      </w:r>
      <w:r w:rsidRPr="000C0AED">
        <w:rPr>
          <w:rFonts w:ascii="Cambria Math" w:hAnsi="Cambria Math" w:cs="Cambria Math"/>
          <w:sz w:val="32"/>
          <w:szCs w:val="32"/>
        </w:rPr>
        <w:t>⋅</w:t>
      </w:r>
      <w:r w:rsidRPr="000C0AED">
        <w:rPr>
          <w:sz w:val="32"/>
          <w:szCs w:val="32"/>
        </w:rPr>
        <w:t>V</w:t>
      </w:r>
      <w:r w:rsidR="003C0653" w:rsidRPr="000C0AED">
        <w:rPr>
          <w:sz w:val="32"/>
          <w:szCs w:val="32"/>
        </w:rPr>
        <w:t xml:space="preserve">, </w:t>
      </w:r>
      <w:r w:rsidRPr="000C0AED">
        <w:rPr>
          <w:sz w:val="32"/>
          <w:szCs w:val="32"/>
        </w:rPr>
        <w:t>где: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C — концентрация металла в почве, мг/кг;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C раствора — концентрация металла в растворе, мг/л;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V — общий объем раствора после минерализации, мл;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m — масса почвы, взятая для анализа, г.</w:t>
      </w:r>
    </w:p>
    <w:p w:rsidR="003C0653" w:rsidRPr="000C0AED" w:rsidRDefault="003C0653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Вопросы для самоконтроля:</w:t>
      </w:r>
    </w:p>
    <w:p w:rsidR="006C3918" w:rsidRPr="000C0AED" w:rsidRDefault="006C3918" w:rsidP="00AC71D4">
      <w:pPr>
        <w:pStyle w:val="a5"/>
        <w:numPr>
          <w:ilvl w:val="0"/>
          <w:numId w:val="13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тяжелые металлы чаще всего встречаются в почве?</w:t>
      </w:r>
    </w:p>
    <w:p w:rsidR="006C3918" w:rsidRPr="000C0AED" w:rsidRDefault="006C3918" w:rsidP="00AC71D4">
      <w:pPr>
        <w:pStyle w:val="a5"/>
        <w:numPr>
          <w:ilvl w:val="0"/>
          <w:numId w:val="13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Почему важно определять концентрацию тяжелых металлов в почве?</w:t>
      </w:r>
    </w:p>
    <w:p w:rsidR="006C3918" w:rsidRPr="000C0AED" w:rsidRDefault="006C3918" w:rsidP="00AC71D4">
      <w:pPr>
        <w:pStyle w:val="a5"/>
        <w:numPr>
          <w:ilvl w:val="0"/>
          <w:numId w:val="13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методы используются для анализа тяжелых металлов?</w:t>
      </w:r>
    </w:p>
    <w:p w:rsidR="006C3918" w:rsidRPr="000C0AED" w:rsidRDefault="006C3918" w:rsidP="00AC71D4">
      <w:pPr>
        <w:pStyle w:val="a5"/>
        <w:numPr>
          <w:ilvl w:val="0"/>
          <w:numId w:val="13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Что такое минерализация и зачем она нужна?</w:t>
      </w:r>
    </w:p>
    <w:p w:rsidR="006C3918" w:rsidRPr="000C0AED" w:rsidRDefault="006C3918" w:rsidP="00AC71D4">
      <w:pPr>
        <w:pStyle w:val="a5"/>
        <w:numPr>
          <w:ilvl w:val="0"/>
          <w:numId w:val="13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 проводится калибровка прибора?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</w:t>
      </w:r>
      <w:r w:rsidR="007A7F1D" w:rsidRPr="000C0AED">
        <w:rPr>
          <w:b/>
          <w:sz w:val="32"/>
          <w:szCs w:val="32"/>
        </w:rPr>
        <w:t xml:space="preserve"> №25</w:t>
      </w:r>
      <w:r w:rsidRPr="000C0AED">
        <w:rPr>
          <w:b/>
          <w:sz w:val="32"/>
          <w:szCs w:val="32"/>
        </w:rPr>
        <w:t>: Определение пестицидов в пробе почвы</w:t>
      </w:r>
      <w:r w:rsidR="007A7F1D" w:rsidRPr="000C0AED">
        <w:rPr>
          <w:b/>
          <w:sz w:val="32"/>
          <w:szCs w:val="32"/>
        </w:rPr>
        <w:t>.</w:t>
      </w:r>
    </w:p>
    <w:p w:rsidR="007A7F1D" w:rsidRPr="000C0AED" w:rsidRDefault="007A7F1D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Цель работы: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Изучить методику определения содержания пестицидов в пробах почвы.Освоить основные ы подготовки пробы для анализа.Научиться интерпретировать результаты анализа.</w:t>
      </w:r>
    </w:p>
    <w:p w:rsidR="007A7F1D" w:rsidRPr="000C0AED" w:rsidRDefault="007A7F1D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</w:t>
      </w:r>
    </w:p>
    <w:p w:rsidR="007A7F1D" w:rsidRPr="000C0AED" w:rsidRDefault="007A7F1D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Пестициды и</w:t>
      </w:r>
      <w:r w:rsidR="00991BA5" w:rsidRPr="000C0AED">
        <w:rPr>
          <w:sz w:val="32"/>
          <w:szCs w:val="32"/>
        </w:rPr>
        <w:t xml:space="preserve"> их влияние на окружающую среду. </w:t>
      </w:r>
      <w:r w:rsidRPr="000C0AED">
        <w:rPr>
          <w:sz w:val="32"/>
          <w:szCs w:val="32"/>
        </w:rPr>
        <w:t>Пестициды — это химические вещества, используемые для защиты растений от вредителей, сорняков и болезней. Однако они могут накапливаться в почве, попадать в воду и пищевые цепи, оказывая токсическое воздействие на экосистемы и здоровье человека.</w:t>
      </w:r>
    </w:p>
    <w:p w:rsidR="007A7F1D" w:rsidRPr="000C0AED" w:rsidRDefault="007A7F1D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Методы определения пестицидов:</w:t>
      </w:r>
    </w:p>
    <w:p w:rsidR="007A7F1D" w:rsidRPr="008161CC" w:rsidRDefault="007A7F1D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Газовая хроматография (ГХ): используется для анализа летучих соединений. В сочетании с масс-спектрометрией (ГХ-МС) позволяет точно идентифицировать и количественно определять пестициды.</w:t>
      </w:r>
    </w:p>
    <w:p w:rsidR="007A7F1D" w:rsidRPr="008161CC" w:rsidRDefault="007A7F1D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Высокоэффективная жидкостная хроматография (ВЭЖХ): применяется для анализа менее летучих соединений. Также может быть объединена с масс-спектрометрией (ВЭЖХ-МС).</w:t>
      </w:r>
    </w:p>
    <w:p w:rsidR="007A7F1D" w:rsidRPr="008161CC" w:rsidRDefault="007A7F1D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Иммунохимические методы: используются для быстрого скрининга, но менее точны по сравнению с хроматографическими методами.</w:t>
      </w:r>
    </w:p>
    <w:p w:rsidR="007A7F1D" w:rsidRPr="000C0AED" w:rsidRDefault="007A7F1D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Подготовка пробы:</w:t>
      </w:r>
    </w:p>
    <w:p w:rsidR="007A7F1D" w:rsidRPr="008161CC" w:rsidRDefault="007A7F1D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Высушивание и измельчение почвы.</w:t>
      </w:r>
    </w:p>
    <w:p w:rsidR="007A7F1D" w:rsidRPr="008161CC" w:rsidRDefault="007A7F1D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Экстракция пестицидов органическими растворителями.</w:t>
      </w:r>
    </w:p>
    <w:p w:rsidR="007A7F1D" w:rsidRPr="008161CC" w:rsidRDefault="007A7F1D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Очистка экстракта:</w:t>
      </w:r>
    </w:p>
    <w:p w:rsidR="007A7F1D" w:rsidRPr="008161CC" w:rsidRDefault="007A7F1D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Удаление примесей (например, методом твердофазной экстракции).</w:t>
      </w:r>
    </w:p>
    <w:p w:rsidR="007A7F1D" w:rsidRPr="008161CC" w:rsidRDefault="007A7F1D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Калибровка прибора с использованием стандартных растворов пестицидов.</w:t>
      </w:r>
    </w:p>
    <w:p w:rsidR="007A7F1D" w:rsidRPr="008161CC" w:rsidRDefault="007A7F1D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lastRenderedPageBreak/>
        <w:t>Анализ образца на хроматографической системе.</w:t>
      </w:r>
    </w:p>
    <w:p w:rsidR="007A7F1D" w:rsidRPr="008161CC" w:rsidRDefault="007A7F1D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Интерпретация результатов.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Оборудование и материалы:</w:t>
      </w:r>
    </w:p>
    <w:p w:rsidR="006C3918" w:rsidRPr="000C0AED" w:rsidRDefault="006C3918" w:rsidP="00AC71D4">
      <w:pPr>
        <w:pStyle w:val="a5"/>
        <w:numPr>
          <w:ilvl w:val="0"/>
          <w:numId w:val="132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Проба почвы (предварительно подготовленная).</w:t>
      </w:r>
    </w:p>
    <w:p w:rsidR="006C3918" w:rsidRPr="000C0AED" w:rsidRDefault="006C3918" w:rsidP="00AC71D4">
      <w:pPr>
        <w:pStyle w:val="a5"/>
        <w:numPr>
          <w:ilvl w:val="0"/>
          <w:numId w:val="132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Аналитические весы.</w:t>
      </w:r>
    </w:p>
    <w:p w:rsidR="006C3918" w:rsidRPr="000C0AED" w:rsidRDefault="006C3918" w:rsidP="00AC71D4">
      <w:pPr>
        <w:pStyle w:val="a5"/>
        <w:numPr>
          <w:ilvl w:val="0"/>
          <w:numId w:val="132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Экстракционные растворители (например, ацетон, гексан, метанол).</w:t>
      </w:r>
    </w:p>
    <w:p w:rsidR="006C3918" w:rsidRPr="000C0AED" w:rsidRDefault="006C3918" w:rsidP="00AC71D4">
      <w:pPr>
        <w:pStyle w:val="a5"/>
        <w:numPr>
          <w:ilvl w:val="0"/>
          <w:numId w:val="132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Фильтровальная установка и фильтры.</w:t>
      </w:r>
    </w:p>
    <w:p w:rsidR="006C3918" w:rsidRPr="000C0AED" w:rsidRDefault="006C3918" w:rsidP="00AC71D4">
      <w:pPr>
        <w:pStyle w:val="a5"/>
        <w:numPr>
          <w:ilvl w:val="0"/>
          <w:numId w:val="132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Хроматографическая система (газовая хроматография (ГХ) или высокоэффективная жидкостная хроматография (ВЭЖХ)).</w:t>
      </w:r>
    </w:p>
    <w:p w:rsidR="006C3918" w:rsidRPr="000C0AED" w:rsidRDefault="006C3918" w:rsidP="00AC71D4">
      <w:pPr>
        <w:pStyle w:val="a5"/>
        <w:numPr>
          <w:ilvl w:val="0"/>
          <w:numId w:val="132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Детектор (масс-спектрометрический или спектрофотометрический).</w:t>
      </w:r>
    </w:p>
    <w:p w:rsidR="006C3918" w:rsidRPr="000C0AED" w:rsidRDefault="006C3918" w:rsidP="00AC71D4">
      <w:pPr>
        <w:pStyle w:val="a5"/>
        <w:numPr>
          <w:ilvl w:val="0"/>
          <w:numId w:val="132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Стандартные растворы пестицидов (для калибровки прибора).</w:t>
      </w:r>
    </w:p>
    <w:p w:rsidR="006C3918" w:rsidRPr="000C0AED" w:rsidRDefault="00620204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Ход работы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Подготовка пробы почвы: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Взять</w:t>
      </w:r>
      <w:r w:rsidRPr="000C0AED">
        <w:rPr>
          <w:sz w:val="32"/>
          <w:szCs w:val="32"/>
        </w:rPr>
        <w:t xml:space="preserve"> 10–20 граммов почвы из смешанного образца.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Высушить</w:t>
      </w:r>
      <w:r w:rsidRPr="000C0AED">
        <w:rPr>
          <w:sz w:val="32"/>
          <w:szCs w:val="32"/>
        </w:rPr>
        <w:t xml:space="preserve"> почву при температуре 40–60 °C до постоянной массы.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Измельчить</w:t>
      </w:r>
      <w:r w:rsidRPr="000C0AED">
        <w:rPr>
          <w:sz w:val="32"/>
          <w:szCs w:val="32"/>
        </w:rPr>
        <w:t xml:space="preserve"> почву в ступке до однородного состояния.</w:t>
      </w:r>
    </w:p>
    <w:p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Отвесить точно 5–10 граммов почвы на аналитических весах.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Экстракция пестицидов: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Поместить отвешенную почву в экстракционную колбу.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Добавить 20–50 мл экстракционного растворителя (например, смесь ацетона и гексана в соотношении 1:1).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Перемешивать смесь на шейкере или встряхивателе в течение 30–60 минут.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Профильтровать раствор через фильтр в чистую колбу.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>3. Очистка экстракта: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Для удаления примесей использовать метод твердофазной экстракции (SPE):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Пропустить экстракт через SPE-картридж с подходящим сорбентом (например, C18).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Промыть картридж растворителем для удаления примесей.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Элюировать пестициды из картриджа подходящим растворителем (например, метанолом).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Собрать очищенный экстракт в чистую колбу.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4. Калибровка прибора:</w:t>
      </w:r>
      <w:r w:rsidR="00300E58" w:rsidRPr="000C0AED">
        <w:rPr>
          <w:sz w:val="32"/>
          <w:szCs w:val="32"/>
        </w:rPr>
        <w:t xml:space="preserve"> п</w:t>
      </w:r>
      <w:r w:rsidRPr="000C0AED">
        <w:rPr>
          <w:sz w:val="32"/>
          <w:szCs w:val="32"/>
        </w:rPr>
        <w:t>риготовить серию стандартных растворов пестицидов с известными концентрациями (например, 0,01; 0,1; 1,0 мг/л).Провести калибровку хроматографической системы, используя стандартные растворы.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5. Анализ образца:</w:t>
      </w:r>
      <w:r w:rsidR="00300E58" w:rsidRPr="000C0AED">
        <w:rPr>
          <w:sz w:val="32"/>
          <w:szCs w:val="32"/>
        </w:rPr>
        <w:t xml:space="preserve"> в</w:t>
      </w:r>
      <w:r w:rsidRPr="000C0AED">
        <w:rPr>
          <w:sz w:val="32"/>
          <w:szCs w:val="32"/>
        </w:rPr>
        <w:t>вести очищенный экстракт в хроматографическую систему.Записать хроматограмму и определить площадь пиков для каждого пестицида.Использовать калибровочную кривую для расчета концентрации пестицидов в пробе.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6. Расчет концентрации пестицидов в почве: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Концентрацию пестицида в почве рассчитывают по формуле:C= mCэкстракта</w:t>
      </w:r>
      <w:r w:rsidRPr="000C0AED">
        <w:rPr>
          <w:rFonts w:ascii="Cambria Math" w:hAnsi="Cambria Math" w:cs="Cambria Math"/>
          <w:sz w:val="32"/>
          <w:szCs w:val="32"/>
        </w:rPr>
        <w:t>⋅</w:t>
      </w:r>
      <w:r w:rsidRPr="000C0AED">
        <w:rPr>
          <w:sz w:val="32"/>
          <w:szCs w:val="32"/>
        </w:rPr>
        <w:t>V</w:t>
      </w:r>
      <w:r w:rsidR="00B32C45" w:rsidRPr="000C0AED">
        <w:rPr>
          <w:sz w:val="32"/>
          <w:szCs w:val="32"/>
        </w:rPr>
        <w:t xml:space="preserve">, </w:t>
      </w:r>
      <w:r w:rsidRPr="000C0AED">
        <w:rPr>
          <w:sz w:val="32"/>
          <w:szCs w:val="32"/>
        </w:rPr>
        <w:t>где: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C — концентрация пестицида в почве, мг/кг;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C экстракта  — концентрация пестицида в экстракте, мг/л;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V — объем экстракта после очистки, мл;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m — масса почвы, взятая для анализа, г.</w:t>
      </w:r>
    </w:p>
    <w:p w:rsidR="00B32C45" w:rsidRPr="000C0AED" w:rsidRDefault="00B32C45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Вопросы для самоконтроля:</w:t>
      </w:r>
    </w:p>
    <w:p w:rsidR="006C3918" w:rsidRPr="000C0AED" w:rsidRDefault="006C3918" w:rsidP="00AC71D4">
      <w:pPr>
        <w:pStyle w:val="a5"/>
        <w:numPr>
          <w:ilvl w:val="0"/>
          <w:numId w:val="13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группы пестицидов чаще всего встречаются в почве?</w:t>
      </w:r>
    </w:p>
    <w:p w:rsidR="006C3918" w:rsidRPr="000C0AED" w:rsidRDefault="006C3918" w:rsidP="00AC71D4">
      <w:pPr>
        <w:pStyle w:val="a5"/>
        <w:numPr>
          <w:ilvl w:val="0"/>
          <w:numId w:val="13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Почему важно определять содержание пестицидов в почве?</w:t>
      </w:r>
    </w:p>
    <w:p w:rsidR="006C3918" w:rsidRPr="000C0AED" w:rsidRDefault="006C3918" w:rsidP="00AC71D4">
      <w:pPr>
        <w:pStyle w:val="a5"/>
        <w:numPr>
          <w:ilvl w:val="0"/>
          <w:numId w:val="13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методы используются для анализа пестицидов?</w:t>
      </w:r>
    </w:p>
    <w:p w:rsidR="006C3918" w:rsidRPr="000C0AED" w:rsidRDefault="006C3918" w:rsidP="00AC71D4">
      <w:pPr>
        <w:pStyle w:val="a5"/>
        <w:numPr>
          <w:ilvl w:val="0"/>
          <w:numId w:val="13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Что такое экстракция и зачем она нужна?</w:t>
      </w:r>
    </w:p>
    <w:p w:rsidR="006C3918" w:rsidRPr="000C0AED" w:rsidRDefault="006C3918" w:rsidP="00AC71D4">
      <w:pPr>
        <w:pStyle w:val="a5"/>
        <w:numPr>
          <w:ilvl w:val="0"/>
          <w:numId w:val="13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 проводится калибровка хроматографической системы?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</w:t>
      </w:r>
      <w:r w:rsidR="00300E58" w:rsidRPr="000C0AED">
        <w:rPr>
          <w:b/>
          <w:sz w:val="32"/>
          <w:szCs w:val="32"/>
        </w:rPr>
        <w:t xml:space="preserve"> №26</w:t>
      </w:r>
      <w:r w:rsidRPr="000C0AED">
        <w:rPr>
          <w:b/>
          <w:sz w:val="32"/>
          <w:szCs w:val="32"/>
        </w:rPr>
        <w:t>: Приготовление водной и солевой вытяжки из почвы и определение сульфатов, фосфатов и других компонентов</w:t>
      </w:r>
      <w:r w:rsidR="00B32C45" w:rsidRPr="000C0AED">
        <w:rPr>
          <w:b/>
          <w:sz w:val="32"/>
          <w:szCs w:val="32"/>
        </w:rPr>
        <w:t>.</w:t>
      </w:r>
    </w:p>
    <w:p w:rsidR="00442891" w:rsidRPr="000C0AED" w:rsidRDefault="00442891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Цель работы: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Изучить методику приготовления водной и солевой вытяжек из почвы.Освоить способы определения содержания сульфатов, фосфатов и других компонентов в вытяжках.Научиться интерпретировать результаты анализа.</w:t>
      </w:r>
    </w:p>
    <w:p w:rsidR="00442891" w:rsidRPr="000C0AED" w:rsidRDefault="00442891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:rsidR="00442891" w:rsidRPr="000C0AED" w:rsidRDefault="00442891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</w:t>
      </w:r>
    </w:p>
    <w:p w:rsidR="00442891" w:rsidRPr="000C0AED" w:rsidRDefault="00442891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Водная и солевая вытяжки:</w:t>
      </w:r>
    </w:p>
    <w:p w:rsidR="00442891" w:rsidRPr="000C0AED" w:rsidRDefault="00442891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Водная</w:t>
      </w:r>
      <w:r w:rsidRPr="000C0AED">
        <w:rPr>
          <w:sz w:val="32"/>
          <w:szCs w:val="32"/>
        </w:rPr>
        <w:t xml:space="preserve"> вытяжка: используется для определения растворимых компонентов почвы, таких как сульфаты, фосфаты, хлориды и другие вещества. Почва обрабатывается дистиллированной водой.</w:t>
      </w:r>
    </w:p>
    <w:p w:rsidR="00442891" w:rsidRPr="000C0AED" w:rsidRDefault="00442891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Солевая</w:t>
      </w:r>
      <w:r w:rsidRPr="000C0AED">
        <w:rPr>
          <w:sz w:val="32"/>
          <w:szCs w:val="32"/>
        </w:rPr>
        <w:t xml:space="preserve"> вытяжка: применяется для оценки доступных для растений форм питательных элементов (например, фосфатов). Используется раствор хлорида кальция (CaCl₂), который имитирует условия почвенного раствора.</w:t>
      </w:r>
    </w:p>
    <w:p w:rsidR="00442891" w:rsidRPr="000C0AED" w:rsidRDefault="00442891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Определение сульфатов:</w:t>
      </w:r>
    </w:p>
    <w:p w:rsidR="00442891" w:rsidRPr="000C0AED" w:rsidRDefault="00442891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Сульфаты определяются с помощью реакции с хлоридом бария (BaCl₂</w:t>
      </w:r>
      <w:r w:rsidR="00341E23" w:rsidRPr="000C0AED">
        <w:rPr>
          <w:sz w:val="32"/>
          <w:szCs w:val="32"/>
        </w:rPr>
        <w:t xml:space="preserve">). </w:t>
      </w:r>
      <w:r w:rsidRPr="000C0AED">
        <w:rPr>
          <w:sz w:val="32"/>
          <w:szCs w:val="32"/>
        </w:rPr>
        <w:t>Образующийся осадок сульфата бария можно количественно определить фотометрическим методом.</w:t>
      </w:r>
    </w:p>
    <w:p w:rsidR="00442891" w:rsidRPr="000C0AED" w:rsidRDefault="00442891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3. Определение фосфатов:</w:t>
      </w:r>
    </w:p>
    <w:p w:rsidR="00442891" w:rsidRPr="000C0AED" w:rsidRDefault="00442891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Фосфаты определяются</w:t>
      </w:r>
      <w:r w:rsidR="00341E23" w:rsidRPr="000C0AED">
        <w:rPr>
          <w:sz w:val="32"/>
          <w:szCs w:val="32"/>
        </w:rPr>
        <w:t xml:space="preserve"> с помощью молибдатного метода: о</w:t>
      </w:r>
      <w:r w:rsidRPr="000C0AED">
        <w:rPr>
          <w:sz w:val="32"/>
          <w:szCs w:val="32"/>
        </w:rPr>
        <w:t>бразующийся комплекс окрашивается в желтый цвет, интенсивность которого измеряется на спектрофотометре.</w:t>
      </w:r>
    </w:p>
    <w:p w:rsidR="00442891" w:rsidRPr="000C0AED" w:rsidRDefault="00442891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4.  </w:t>
      </w:r>
      <w:r w:rsidR="00341E23" w:rsidRPr="000C0AED">
        <w:rPr>
          <w:sz w:val="32"/>
          <w:szCs w:val="32"/>
        </w:rPr>
        <w:t>Этап</w:t>
      </w:r>
      <w:r w:rsidRPr="000C0AED">
        <w:rPr>
          <w:sz w:val="32"/>
          <w:szCs w:val="32"/>
        </w:rPr>
        <w:t>ы анализа:</w:t>
      </w:r>
    </w:p>
    <w:p w:rsidR="00442891" w:rsidRPr="008161CC" w:rsidRDefault="00442891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Приготовление водной и солевой вытяжек.</w:t>
      </w:r>
    </w:p>
    <w:p w:rsidR="00442891" w:rsidRPr="008161CC" w:rsidRDefault="00442891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lastRenderedPageBreak/>
        <w:t>Проведение реакций для определения сульфатов и фосфатов.</w:t>
      </w:r>
    </w:p>
    <w:p w:rsidR="00442891" w:rsidRPr="008161CC" w:rsidRDefault="00442891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Калибровка прибора с использованием стандартных растворов.</w:t>
      </w:r>
    </w:p>
    <w:p w:rsidR="00442891" w:rsidRPr="008161CC" w:rsidRDefault="00442891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Измерение концентрации компонентов.</w:t>
      </w:r>
    </w:p>
    <w:p w:rsidR="00442891" w:rsidRPr="008161CC" w:rsidRDefault="00442891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Интерпретация результатов.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Оборудование и материалы:</w:t>
      </w:r>
    </w:p>
    <w:p w:rsidR="006C3918" w:rsidRPr="000C0AED" w:rsidRDefault="006C3918" w:rsidP="00AC71D4">
      <w:pPr>
        <w:pStyle w:val="a5"/>
        <w:numPr>
          <w:ilvl w:val="0"/>
          <w:numId w:val="139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Аналитические весы.</w:t>
      </w:r>
    </w:p>
    <w:p w:rsidR="006C3918" w:rsidRPr="000C0AED" w:rsidRDefault="006C3918" w:rsidP="00AC71D4">
      <w:pPr>
        <w:pStyle w:val="a5"/>
        <w:numPr>
          <w:ilvl w:val="0"/>
          <w:numId w:val="139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Дистиллированная вода.</w:t>
      </w:r>
    </w:p>
    <w:p w:rsidR="006C3918" w:rsidRPr="000C0AED" w:rsidRDefault="006C3918" w:rsidP="00AC71D4">
      <w:pPr>
        <w:pStyle w:val="a5"/>
        <w:numPr>
          <w:ilvl w:val="0"/>
          <w:numId w:val="139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Раствор хлорида кальция (CaCl₂) для приготовления солевой вытяжки.</w:t>
      </w:r>
    </w:p>
    <w:p w:rsidR="006C3918" w:rsidRPr="000C0AED" w:rsidRDefault="006C3918" w:rsidP="00AC71D4">
      <w:pPr>
        <w:pStyle w:val="a5"/>
        <w:numPr>
          <w:ilvl w:val="0"/>
          <w:numId w:val="139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Фильтры и фильтровальная установка.</w:t>
      </w:r>
    </w:p>
    <w:p w:rsidR="006C3918" w:rsidRPr="000C0AED" w:rsidRDefault="006C3918" w:rsidP="00AC71D4">
      <w:pPr>
        <w:pStyle w:val="a5"/>
        <w:numPr>
          <w:ilvl w:val="0"/>
          <w:numId w:val="139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Мерные цилиндры и колбы.</w:t>
      </w:r>
    </w:p>
    <w:p w:rsidR="006C3918" w:rsidRPr="000C0AED" w:rsidRDefault="006C3918" w:rsidP="00AC71D4">
      <w:pPr>
        <w:pStyle w:val="a5"/>
        <w:numPr>
          <w:ilvl w:val="0"/>
          <w:numId w:val="139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Хлорид бария (BaCl₂) для определения сульфатов.</w:t>
      </w:r>
    </w:p>
    <w:p w:rsidR="006C3918" w:rsidRPr="000C0AED" w:rsidRDefault="006C3918" w:rsidP="00AC71D4">
      <w:pPr>
        <w:pStyle w:val="a5"/>
        <w:numPr>
          <w:ilvl w:val="0"/>
          <w:numId w:val="139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Молибдат аммония ((NH₄)₂MoO₄) для определения фосфатов.</w:t>
      </w:r>
    </w:p>
    <w:p w:rsidR="006C3918" w:rsidRPr="000C0AED" w:rsidRDefault="006C3918" w:rsidP="00AC71D4">
      <w:pPr>
        <w:pStyle w:val="a5"/>
        <w:numPr>
          <w:ilvl w:val="0"/>
          <w:numId w:val="139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Спектрофотометр или фотоколориметр.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Практическая часть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Подготовка пробы почвы:</w:t>
      </w:r>
      <w:r w:rsidR="00CE7BD0" w:rsidRPr="000C0AED">
        <w:rPr>
          <w:sz w:val="32"/>
          <w:szCs w:val="32"/>
        </w:rPr>
        <w:t xml:space="preserve"> в</w:t>
      </w:r>
      <w:r w:rsidRPr="000C0AED">
        <w:rPr>
          <w:sz w:val="32"/>
          <w:szCs w:val="32"/>
        </w:rPr>
        <w:t>зять 10–20 граммов почвы из смешанного образца.Высушить почву при температуре 40–60 °C до постоянной массы.Измельчить почву в ступке до однородного состояния.Отвесить точно 5 граммов почвы на аналитических весах.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Приготовление водной вытяжки:</w:t>
      </w:r>
      <w:r w:rsidR="00CE7BD0" w:rsidRPr="000C0AED">
        <w:rPr>
          <w:sz w:val="32"/>
          <w:szCs w:val="32"/>
        </w:rPr>
        <w:t xml:space="preserve"> п</w:t>
      </w:r>
      <w:r w:rsidRPr="000C0AED">
        <w:rPr>
          <w:sz w:val="32"/>
          <w:szCs w:val="32"/>
        </w:rPr>
        <w:t>оместить отвешенную почву в стакан или колбу.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Добавить 50 мл дистиллированной воды.Перемешивать смесь на шейкере или встряхивателе в течение 30 минут.Профильтровать раствор через фильтр в чистую колбу.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3. Приготовление солевой вытяжки:</w:t>
      </w:r>
      <w:r w:rsidR="00CE7BD0" w:rsidRPr="000C0AED">
        <w:rPr>
          <w:sz w:val="32"/>
          <w:szCs w:val="32"/>
        </w:rPr>
        <w:t xml:space="preserve"> п</w:t>
      </w:r>
      <w:r w:rsidRPr="000C0AED">
        <w:rPr>
          <w:sz w:val="32"/>
          <w:szCs w:val="32"/>
        </w:rPr>
        <w:t>оместить отвешенную почву в стакан или колбу.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Добавить 50 мл 0,01 М раствора хлорида кальция (CaCl₂).Перемешивать смесь на шейкере или встряхивателе в течение 30 минут.Профильтровать раствор через фильтр в чистую колбу.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>4. Определение сульфатов:</w:t>
      </w:r>
      <w:r w:rsidR="00357000" w:rsidRPr="000C0AED">
        <w:rPr>
          <w:sz w:val="32"/>
          <w:szCs w:val="32"/>
        </w:rPr>
        <w:t xml:space="preserve"> в</w:t>
      </w:r>
      <w:r w:rsidRPr="000C0AED">
        <w:rPr>
          <w:sz w:val="32"/>
          <w:szCs w:val="32"/>
        </w:rPr>
        <w:t>зять 5–10 мл вытяжки (водной или солевой).Добавить несколько капель раствора хлорида бария (BaCl₂).Наблюдать образование белого осадка сульфата бария (BaSO₄).Для количественного анализа использовать фотометрический метод:</w:t>
      </w:r>
      <w:r w:rsidR="00357000" w:rsidRPr="000C0AED">
        <w:rPr>
          <w:sz w:val="32"/>
          <w:szCs w:val="32"/>
        </w:rPr>
        <w:t xml:space="preserve"> и</w:t>
      </w:r>
      <w:r w:rsidRPr="000C0AED">
        <w:rPr>
          <w:sz w:val="32"/>
          <w:szCs w:val="32"/>
        </w:rPr>
        <w:t>змерить интенсивность светопоглощения на спектрофотометре.Построить калибровочную кривую по стандартным растворам сульфатов.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5. Определение фосфатов:</w:t>
      </w:r>
      <w:r w:rsidR="00E66580" w:rsidRPr="000C0AED">
        <w:rPr>
          <w:sz w:val="32"/>
          <w:szCs w:val="32"/>
        </w:rPr>
        <w:t xml:space="preserve"> в</w:t>
      </w:r>
      <w:r w:rsidRPr="000C0AED">
        <w:rPr>
          <w:sz w:val="32"/>
          <w:szCs w:val="32"/>
        </w:rPr>
        <w:t>зять 5–10 мл вытяжки (водной или солевой).Добавить несколько капель раствора молибдата аммония ((NH₄)₂MoO₄).Наблюдать образование желтого окрашивания.Для количественного анализа использовать фотометрический метод: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Измерить интенсивность светопоглощения на спектрофотометре.Построить калибровочную кривую по стандартным растворам фосфатов.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6. Расчет концентрации компонентов: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Концентрацию компонентов в почве рассчитывают по формуле:C=mCвытяжки</w:t>
      </w:r>
      <w:r w:rsidRPr="000C0AED">
        <w:rPr>
          <w:rFonts w:ascii="Cambria Math" w:hAnsi="Cambria Math" w:cs="Cambria Math"/>
          <w:sz w:val="32"/>
          <w:szCs w:val="32"/>
        </w:rPr>
        <w:t>⋅</w:t>
      </w:r>
      <w:r w:rsidRPr="000C0AED">
        <w:rPr>
          <w:sz w:val="32"/>
          <w:szCs w:val="32"/>
        </w:rPr>
        <w:t>V</w:t>
      </w:r>
      <w:r w:rsidR="00D56C32" w:rsidRPr="000C0AED">
        <w:rPr>
          <w:sz w:val="32"/>
          <w:szCs w:val="32"/>
        </w:rPr>
        <w:t>,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где: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C — концентрация компонента в почве, мг/кг;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C вытяжки — концентрация компонента в вытяжке, мг/л;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V — объем вытяжки, мл;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m — масса почвы, взятая для анализа, г.</w:t>
      </w:r>
    </w:p>
    <w:p w:rsidR="00D56C32" w:rsidRPr="000C0AED" w:rsidRDefault="00D56C32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Вопросы для самоконтроля:</w:t>
      </w:r>
    </w:p>
    <w:p w:rsidR="006C3918" w:rsidRPr="000C0AED" w:rsidRDefault="006C3918" w:rsidP="00AC71D4">
      <w:pPr>
        <w:pStyle w:val="a5"/>
        <w:numPr>
          <w:ilvl w:val="0"/>
          <w:numId w:val="14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Что такое водная и солевая вытяжки почвы?</w:t>
      </w:r>
    </w:p>
    <w:p w:rsidR="006C3918" w:rsidRPr="000C0AED" w:rsidRDefault="006C3918" w:rsidP="00AC71D4">
      <w:pPr>
        <w:pStyle w:val="a5"/>
        <w:numPr>
          <w:ilvl w:val="0"/>
          <w:numId w:val="14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реактивы используются для определения сульфатов и фосфатов?</w:t>
      </w:r>
    </w:p>
    <w:p w:rsidR="006C3918" w:rsidRPr="000C0AED" w:rsidRDefault="006C3918" w:rsidP="00AC71D4">
      <w:pPr>
        <w:pStyle w:val="a5"/>
        <w:numPr>
          <w:ilvl w:val="0"/>
          <w:numId w:val="14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Почему важно проводить калибровку прибора?</w:t>
      </w:r>
    </w:p>
    <w:p w:rsidR="006C3918" w:rsidRPr="000C0AED" w:rsidRDefault="006C3918" w:rsidP="00AC71D4">
      <w:pPr>
        <w:pStyle w:val="a5"/>
        <w:numPr>
          <w:ilvl w:val="0"/>
          <w:numId w:val="14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 влияет тип вытяжки на результаты анализа?</w:t>
      </w:r>
    </w:p>
    <w:p w:rsidR="006C3918" w:rsidRPr="000C0AED" w:rsidRDefault="006C3918" w:rsidP="00AC71D4">
      <w:pPr>
        <w:pStyle w:val="a5"/>
        <w:numPr>
          <w:ilvl w:val="0"/>
          <w:numId w:val="14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факторы могут повлиять на точность измерений?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</w:t>
      </w:r>
      <w:r w:rsidR="001A32B9" w:rsidRPr="000C0AED">
        <w:rPr>
          <w:b/>
          <w:sz w:val="32"/>
          <w:szCs w:val="32"/>
        </w:rPr>
        <w:t xml:space="preserve"> №27</w:t>
      </w:r>
      <w:r w:rsidRPr="000C0AED">
        <w:rPr>
          <w:b/>
          <w:sz w:val="32"/>
          <w:szCs w:val="32"/>
        </w:rPr>
        <w:t xml:space="preserve">: Наблюдения за радиоактивным </w:t>
      </w:r>
      <w:r w:rsidRPr="000C0AED">
        <w:rPr>
          <w:b/>
          <w:sz w:val="32"/>
          <w:szCs w:val="32"/>
        </w:rPr>
        <w:lastRenderedPageBreak/>
        <w:t>загрязнением почв исследуемой территории</w:t>
      </w:r>
      <w:r w:rsidR="001A32B9" w:rsidRPr="000C0AED">
        <w:rPr>
          <w:b/>
          <w:sz w:val="32"/>
          <w:szCs w:val="32"/>
        </w:rPr>
        <w:t>.</w:t>
      </w:r>
    </w:p>
    <w:p w:rsidR="001A32B9" w:rsidRPr="000C0AED" w:rsidRDefault="001A32B9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Цель работы: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Изучить методику наблюдения за радиоактивным загрязнением почв.Освоить использование дозиметрического оборудования для измерения уровня радиации.Научиться интерпретировать результаты измерений и оценивать степень радиационной безопасности исследуемой территории.</w:t>
      </w:r>
    </w:p>
    <w:p w:rsidR="00711B45" w:rsidRPr="000C0AED" w:rsidRDefault="00711B45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</w:t>
      </w:r>
    </w:p>
    <w:p w:rsidR="00711B45" w:rsidRPr="000C0AED" w:rsidRDefault="00711B45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Радиоактивное загрязнение почв:</w:t>
      </w:r>
    </w:p>
    <w:p w:rsidR="00711B45" w:rsidRPr="008161CC" w:rsidRDefault="00711B45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sz w:val="32"/>
          <w:szCs w:val="32"/>
        </w:rPr>
        <w:t>Рад</w:t>
      </w:r>
      <w:r w:rsidRPr="008161CC">
        <w:rPr>
          <w:bCs/>
          <w:spacing w:val="-1"/>
          <w:sz w:val="32"/>
          <w:szCs w:val="32"/>
        </w:rPr>
        <w:t>иоактивное загрязнение почв может возникать в результате:</w:t>
      </w:r>
    </w:p>
    <w:p w:rsidR="00711B45" w:rsidRPr="008161CC" w:rsidRDefault="00711B45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Аварий на атомных станциях (например, Чернобыльская авария).</w:t>
      </w:r>
    </w:p>
    <w:p w:rsidR="00711B45" w:rsidRPr="008161CC" w:rsidRDefault="00711B45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Испытаний ядерного оружия.</w:t>
      </w:r>
    </w:p>
    <w:p w:rsidR="00711B45" w:rsidRPr="008161CC" w:rsidRDefault="00711B45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Выбросов радиоактивных веществ промышленными предприятиями.</w:t>
      </w:r>
    </w:p>
    <w:p w:rsidR="00711B45" w:rsidRPr="008161CC" w:rsidRDefault="00711B45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Естественного фона радиации (например, торий, уран, радий).</w:t>
      </w:r>
    </w:p>
    <w:p w:rsidR="00711B45" w:rsidRPr="000C0AED" w:rsidRDefault="00711B45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Методы исследования радиоактивного загрязнения:</w:t>
      </w:r>
    </w:p>
    <w:p w:rsidR="00711B45" w:rsidRPr="008161CC" w:rsidRDefault="00711B45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Дозиметрия: измерение мощности дозы гамма-излучения с помощью дозиметров.</w:t>
      </w:r>
    </w:p>
    <w:p w:rsidR="00711B45" w:rsidRPr="008161CC" w:rsidRDefault="00711B45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Спектрометрия: определение содержания конкретных радионуклидов в пробах почвы.</w:t>
      </w:r>
    </w:p>
    <w:p w:rsidR="00711B45" w:rsidRPr="008161CC" w:rsidRDefault="00711B45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Отбор проб: сбор почвы для лабораторного анализа.</w:t>
      </w:r>
    </w:p>
    <w:p w:rsidR="00711B45" w:rsidRPr="000C0AED" w:rsidRDefault="00711B45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3. Нормативы радиационной безопасности:</w:t>
      </w:r>
    </w:p>
    <w:p w:rsidR="00711B45" w:rsidRPr="000C0AED" w:rsidRDefault="00711B45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Предельно</w:t>
      </w:r>
      <w:r w:rsidRPr="000C0AED">
        <w:rPr>
          <w:sz w:val="32"/>
          <w:szCs w:val="32"/>
        </w:rPr>
        <w:t xml:space="preserve"> допустимая мощность дозы гамма-излучения для населения: 0,2–0,3 мкЗв/ч (микрозиверт в час).</w:t>
      </w:r>
    </w:p>
    <w:p w:rsidR="00711B45" w:rsidRPr="000C0AED" w:rsidRDefault="00711B45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Загрязнение почвы цезием-137 считается значительным при концентрации более 37 кБк/м² (килобеккерель на </w:t>
      </w:r>
      <w:r w:rsidRPr="000C0AED">
        <w:rPr>
          <w:sz w:val="32"/>
          <w:szCs w:val="32"/>
        </w:rPr>
        <w:lastRenderedPageBreak/>
        <w:t>квадратный метр).</w:t>
      </w:r>
    </w:p>
    <w:p w:rsidR="00711B45" w:rsidRPr="000C0AED" w:rsidRDefault="00711B45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4.  </w:t>
      </w:r>
      <w:r w:rsidR="0035286A" w:rsidRPr="000C0AED">
        <w:rPr>
          <w:sz w:val="32"/>
          <w:szCs w:val="32"/>
        </w:rPr>
        <w:t>Этап</w:t>
      </w:r>
      <w:r w:rsidRPr="000C0AED">
        <w:rPr>
          <w:sz w:val="32"/>
          <w:szCs w:val="32"/>
        </w:rPr>
        <w:t>ы работы:</w:t>
      </w:r>
    </w:p>
    <w:p w:rsidR="00711B45" w:rsidRPr="008161CC" w:rsidRDefault="00711B45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Подготовка оборудования и средств защиты.</w:t>
      </w:r>
    </w:p>
    <w:p w:rsidR="00711B45" w:rsidRPr="008161CC" w:rsidRDefault="00711B45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Измерение уровня радиации на местности.</w:t>
      </w:r>
    </w:p>
    <w:p w:rsidR="00711B45" w:rsidRPr="008161CC" w:rsidRDefault="00711B45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Отбор проб почвы для лабораторного анализа.</w:t>
      </w:r>
    </w:p>
    <w:p w:rsidR="00711B45" w:rsidRPr="008161CC" w:rsidRDefault="00711B45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Интерпретация результатов и оценка радиационной безопасности.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Оборудование и материалы:</w:t>
      </w:r>
    </w:p>
    <w:p w:rsidR="006C3918" w:rsidRPr="000C0AED" w:rsidRDefault="006C3918" w:rsidP="00AC71D4">
      <w:pPr>
        <w:pStyle w:val="a5"/>
        <w:numPr>
          <w:ilvl w:val="0"/>
          <w:numId w:val="145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Дозиметры (например, бытовые или профессиональные приборы для измерения мощности дозы гамма-излучения).</w:t>
      </w:r>
    </w:p>
    <w:p w:rsidR="006C3918" w:rsidRPr="000C0AED" w:rsidRDefault="006C3918" w:rsidP="00AC71D4">
      <w:pPr>
        <w:pStyle w:val="a5"/>
        <w:numPr>
          <w:ilvl w:val="0"/>
          <w:numId w:val="145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Спектрометры для анализа радионуклидов (при наличии).</w:t>
      </w:r>
    </w:p>
    <w:p w:rsidR="006C3918" w:rsidRPr="000C0AED" w:rsidRDefault="006C3918" w:rsidP="00AC71D4">
      <w:pPr>
        <w:pStyle w:val="a5"/>
        <w:numPr>
          <w:ilvl w:val="0"/>
          <w:numId w:val="145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Пробоотборники почвы (для отбора проб на анализ).</w:t>
      </w:r>
    </w:p>
    <w:p w:rsidR="006C3918" w:rsidRPr="000C0AED" w:rsidRDefault="006C3918" w:rsidP="00AC71D4">
      <w:pPr>
        <w:pStyle w:val="a5"/>
        <w:numPr>
          <w:ilvl w:val="0"/>
          <w:numId w:val="145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Пластиковые пакеты или контейнеры для хранения проб.</w:t>
      </w:r>
    </w:p>
    <w:p w:rsidR="006C3918" w:rsidRPr="000C0AED" w:rsidRDefault="006C3918" w:rsidP="00AC71D4">
      <w:pPr>
        <w:pStyle w:val="a5"/>
        <w:numPr>
          <w:ilvl w:val="0"/>
          <w:numId w:val="145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Маркировочные этикетки и водостойкий маркер.</w:t>
      </w:r>
    </w:p>
    <w:p w:rsidR="006C3918" w:rsidRPr="000C0AED" w:rsidRDefault="00930000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Ход работы.</w:t>
      </w:r>
    </w:p>
    <w:p w:rsidR="006C3918" w:rsidRPr="000C0AED" w:rsidRDefault="00930000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</w:t>
      </w:r>
      <w:r w:rsidR="006C3918" w:rsidRPr="000C0AED">
        <w:rPr>
          <w:sz w:val="32"/>
          <w:szCs w:val="32"/>
        </w:rPr>
        <w:t>. Измерение уровня радиации: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Разделите территорию на участки (сетка 10×10 м или 20×20 м).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В каждой точке проведите измерения мощности дозы гамма-излучения: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Установите дозиметр на высоте 1 м над поверхностью почвы.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Зафиксируйте показания прибора (мкЗв/ч).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Запишите данные в таблицу.</w:t>
      </w:r>
    </w:p>
    <w:p w:rsidR="006C3918" w:rsidRPr="000C0AED" w:rsidRDefault="00A73779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</w:t>
      </w:r>
      <w:r w:rsidR="006C3918" w:rsidRPr="000C0AED">
        <w:rPr>
          <w:sz w:val="32"/>
          <w:szCs w:val="32"/>
        </w:rPr>
        <w:t>. Отбор проб почвы:</w:t>
      </w:r>
      <w:r w:rsidRPr="000C0AED">
        <w:rPr>
          <w:sz w:val="32"/>
          <w:szCs w:val="32"/>
        </w:rPr>
        <w:t xml:space="preserve"> в</w:t>
      </w:r>
      <w:r w:rsidR="006C3918" w:rsidRPr="000C0AED">
        <w:rPr>
          <w:sz w:val="32"/>
          <w:szCs w:val="32"/>
        </w:rPr>
        <w:t>ыберите точки отбора проб (например, места с повышенным уровнем радиации).Отберите пробы почвы на глубину 0–20 см:</w:t>
      </w:r>
      <w:r w:rsidRPr="000C0AED">
        <w:rPr>
          <w:sz w:val="32"/>
          <w:szCs w:val="32"/>
        </w:rPr>
        <w:t xml:space="preserve"> и</w:t>
      </w:r>
      <w:r w:rsidR="006C3918" w:rsidRPr="000C0AED">
        <w:rPr>
          <w:sz w:val="32"/>
          <w:szCs w:val="32"/>
        </w:rPr>
        <w:t>спользуйте пробоотборник или лопату.Поместите пробу в пластиковый пакет или контейнер.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>Маркируйте каждую пробу: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Дата и время отбора.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Координаты точки.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Глубина отбора.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4. Лабораторный анализ проб: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Сравните полученные значения мощности дозы с нормативами.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Определите зоны с повышенным уровнем радиации.</w:t>
      </w:r>
    </w:p>
    <w:p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Составьте карту радиационного загрязнения территории.</w:t>
      </w:r>
    </w:p>
    <w:p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Вопросы для самоконтроля:</w:t>
      </w:r>
    </w:p>
    <w:p w:rsidR="006C3918" w:rsidRPr="000C0AED" w:rsidRDefault="006C3918" w:rsidP="00AC71D4">
      <w:pPr>
        <w:pStyle w:val="a5"/>
        <w:numPr>
          <w:ilvl w:val="0"/>
          <w:numId w:val="149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радионуклиды чаще всего встречаются в загрязненных почвах?</w:t>
      </w:r>
    </w:p>
    <w:p w:rsidR="006C3918" w:rsidRPr="000C0AED" w:rsidRDefault="006C3918" w:rsidP="00AC71D4">
      <w:pPr>
        <w:pStyle w:val="a5"/>
        <w:numPr>
          <w:ilvl w:val="0"/>
          <w:numId w:val="149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Почему важно измерять уровень радиации на местности?</w:t>
      </w:r>
    </w:p>
    <w:p w:rsidR="006C3918" w:rsidRPr="000C0AED" w:rsidRDefault="006C3918" w:rsidP="00AC71D4">
      <w:pPr>
        <w:pStyle w:val="a5"/>
        <w:numPr>
          <w:ilvl w:val="0"/>
          <w:numId w:val="149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методы используются для анализа радиоактивного загрязнения почв?</w:t>
      </w:r>
    </w:p>
    <w:p w:rsidR="006C3918" w:rsidRPr="000C0AED" w:rsidRDefault="006C3918" w:rsidP="00AC71D4">
      <w:pPr>
        <w:pStyle w:val="a5"/>
        <w:numPr>
          <w:ilvl w:val="0"/>
          <w:numId w:val="149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нормативы радиационной безопасности существуют?</w:t>
      </w:r>
    </w:p>
    <w:p w:rsidR="006C3918" w:rsidRPr="000C0AED" w:rsidRDefault="006C3918" w:rsidP="00AC71D4">
      <w:pPr>
        <w:pStyle w:val="a5"/>
        <w:numPr>
          <w:ilvl w:val="0"/>
          <w:numId w:val="149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 правильно отбирать пробы почвы для анализа?</w:t>
      </w:r>
    </w:p>
    <w:p w:rsidR="00264BB2" w:rsidRPr="000C0AED" w:rsidRDefault="00264BB2" w:rsidP="003B7C50">
      <w:pPr>
        <w:pStyle w:val="a3"/>
        <w:tabs>
          <w:tab w:val="left" w:pos="1235"/>
        </w:tabs>
        <w:kinsoku w:val="0"/>
        <w:overflowPunct w:val="0"/>
        <w:spacing w:line="288" w:lineRule="auto"/>
        <w:contextualSpacing/>
        <w:rPr>
          <w:spacing w:val="-1"/>
          <w:sz w:val="32"/>
          <w:szCs w:val="32"/>
        </w:rPr>
        <w:sectPr w:rsidR="00264BB2" w:rsidRPr="000C0AED">
          <w:footerReference w:type="default" r:id="rId12"/>
          <w:pgSz w:w="11920" w:h="16850"/>
          <w:pgMar w:top="1060" w:right="740" w:bottom="280" w:left="1600" w:header="720" w:footer="720" w:gutter="0"/>
          <w:cols w:space="720" w:equalWidth="0">
            <w:col w:w="9580"/>
          </w:cols>
          <w:noEndnote/>
        </w:sectPr>
      </w:pPr>
    </w:p>
    <w:p w:rsidR="00021585" w:rsidRPr="000C0AED" w:rsidRDefault="00021585" w:rsidP="003B7C50">
      <w:pPr>
        <w:pStyle w:val="6"/>
        <w:kinsoku w:val="0"/>
        <w:overflowPunct w:val="0"/>
        <w:spacing w:before="53" w:line="288" w:lineRule="auto"/>
        <w:ind w:left="2385"/>
        <w:contextualSpacing/>
        <w:rPr>
          <w:b w:val="0"/>
          <w:bCs w:val="0"/>
          <w:sz w:val="32"/>
          <w:szCs w:val="32"/>
        </w:rPr>
      </w:pPr>
      <w:r w:rsidRPr="000C0AED">
        <w:rPr>
          <w:spacing w:val="-1"/>
          <w:sz w:val="32"/>
          <w:szCs w:val="32"/>
        </w:rPr>
        <w:lastRenderedPageBreak/>
        <w:t>БИБЛИОГРАФИЧЕСКИЙСПИСОК</w:t>
      </w:r>
    </w:p>
    <w:p w:rsidR="00021585" w:rsidRPr="000C0AED" w:rsidRDefault="00021585" w:rsidP="003B7C50">
      <w:pPr>
        <w:pStyle w:val="a3"/>
        <w:kinsoku w:val="0"/>
        <w:overflowPunct w:val="0"/>
        <w:spacing w:before="3" w:line="288" w:lineRule="auto"/>
        <w:ind w:left="0"/>
        <w:contextualSpacing/>
        <w:rPr>
          <w:b/>
          <w:bCs/>
          <w:sz w:val="32"/>
          <w:szCs w:val="32"/>
        </w:rPr>
      </w:pPr>
    </w:p>
    <w:p w:rsidR="00925871" w:rsidRPr="000C0AED" w:rsidRDefault="00925871" w:rsidP="003B7C50">
      <w:pPr>
        <w:numPr>
          <w:ilvl w:val="0"/>
          <w:numId w:val="150"/>
        </w:numPr>
        <w:shd w:val="clear" w:color="auto" w:fill="FFFFFF"/>
        <w:tabs>
          <w:tab w:val="left" w:pos="1134"/>
        </w:tabs>
        <w:spacing w:line="288" w:lineRule="auto"/>
        <w:ind w:left="454" w:hanging="360"/>
        <w:jc w:val="both"/>
        <w:rPr>
          <w:sz w:val="32"/>
          <w:szCs w:val="32"/>
        </w:rPr>
      </w:pPr>
      <w:r w:rsidRPr="000C0AED">
        <w:rPr>
          <w:iCs/>
          <w:sz w:val="32"/>
          <w:szCs w:val="32"/>
        </w:rPr>
        <w:t>Измайлов, В.Д. Основы экологического мониторинга : Учеб. пособие / В. Д. Измайлов; Самар.гос.техн.ун-т.- Самара, 2008.- 80 с.</w:t>
      </w:r>
    </w:p>
    <w:p w:rsidR="00925871" w:rsidRPr="000C0AED" w:rsidRDefault="00AC71D4" w:rsidP="003B7C50">
      <w:pPr>
        <w:numPr>
          <w:ilvl w:val="0"/>
          <w:numId w:val="150"/>
        </w:numPr>
        <w:shd w:val="clear" w:color="auto" w:fill="FFFFFF"/>
        <w:tabs>
          <w:tab w:val="left" w:pos="1134"/>
        </w:tabs>
        <w:spacing w:line="288" w:lineRule="auto"/>
        <w:ind w:left="454" w:hanging="360"/>
        <w:jc w:val="both"/>
        <w:rPr>
          <w:iCs/>
          <w:sz w:val="32"/>
          <w:szCs w:val="32"/>
        </w:rPr>
      </w:pPr>
      <w:r w:rsidRPr="000C0AED">
        <w:rPr>
          <w:sz w:val="32"/>
          <w:szCs w:val="32"/>
        </w:rPr>
        <w:t>Т. Я. Ашихмина</w:t>
      </w:r>
      <w:r>
        <w:rPr>
          <w:sz w:val="32"/>
          <w:szCs w:val="32"/>
        </w:rPr>
        <w:t>.</w:t>
      </w:r>
      <w:r w:rsidR="00925871" w:rsidRPr="000C0AED">
        <w:rPr>
          <w:sz w:val="32"/>
          <w:szCs w:val="32"/>
        </w:rPr>
        <w:t>Экологический мониторинг : Учеб.-метод. пособие / ред. Т. Я. Ашихмина .- 4-е изд..- М., Академ.Проект:Альма Матер, 2008.- 415 с.</w:t>
      </w:r>
    </w:p>
    <w:p w:rsidR="00925871" w:rsidRPr="000C0AED" w:rsidRDefault="00925871" w:rsidP="003B7C50">
      <w:pPr>
        <w:numPr>
          <w:ilvl w:val="0"/>
          <w:numId w:val="150"/>
        </w:numPr>
        <w:shd w:val="clear" w:color="auto" w:fill="FFFFFF"/>
        <w:tabs>
          <w:tab w:val="left" w:pos="1134"/>
        </w:tabs>
        <w:spacing w:line="288" w:lineRule="auto"/>
        <w:ind w:left="454" w:hanging="360"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Экологический мониторинг и экспертиза: учебное пособие / Шамраев А.В., Оренбургский государственный университет, ЭБС АСВ: 2014.- Режим доступа: </w:t>
      </w:r>
      <w:r w:rsidRPr="000C0AED">
        <w:rPr>
          <w:rStyle w:val="af0"/>
          <w:sz w:val="32"/>
          <w:szCs w:val="32"/>
        </w:rPr>
        <w:t>https://elib.samgtu.ru/getinfo?uid=els_samgtu||iprbooks||24348.</w:t>
      </w:r>
    </w:p>
    <w:p w:rsidR="00925871" w:rsidRPr="000C0AED" w:rsidRDefault="00925871" w:rsidP="003B7C50">
      <w:pPr>
        <w:numPr>
          <w:ilvl w:val="0"/>
          <w:numId w:val="150"/>
        </w:numPr>
        <w:shd w:val="clear" w:color="auto" w:fill="FFFFFF"/>
        <w:tabs>
          <w:tab w:val="left" w:pos="1134"/>
        </w:tabs>
        <w:spacing w:line="288" w:lineRule="auto"/>
        <w:ind w:left="454" w:hanging="360"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Почвенно-экологический мониторинг: учебное пособие / Васильченко А.В., Оренбургский государственный университет, ЭБС АСВ: 2017.- Режим доступа: </w:t>
      </w:r>
      <w:hyperlink r:id="rId13" w:history="1">
        <w:r w:rsidRPr="000C0AED">
          <w:rPr>
            <w:rStyle w:val="af0"/>
            <w:sz w:val="32"/>
            <w:szCs w:val="32"/>
          </w:rPr>
          <w:t>https://elib.samgtu.ru/getinfo?uid=els_samgtu||iprbooks||78813</w:t>
        </w:r>
      </w:hyperlink>
      <w:r w:rsidRPr="000C0AED">
        <w:rPr>
          <w:sz w:val="32"/>
          <w:szCs w:val="32"/>
        </w:rPr>
        <w:t>.</w:t>
      </w:r>
    </w:p>
    <w:p w:rsidR="00925871" w:rsidRPr="000C0AED" w:rsidRDefault="00925871" w:rsidP="003B7C50">
      <w:pPr>
        <w:numPr>
          <w:ilvl w:val="0"/>
          <w:numId w:val="150"/>
        </w:numPr>
        <w:shd w:val="clear" w:color="auto" w:fill="FFFFFF"/>
        <w:tabs>
          <w:tab w:val="left" w:pos="1134"/>
        </w:tabs>
        <w:spacing w:line="288" w:lineRule="auto"/>
        <w:ind w:left="454" w:hanging="360"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Информационно-измерительные системы для экологического мониторинга: учебное пособие / Латышенко К.П., Попов А.А., Вузовское образование: 2019.- Режим доступа: </w:t>
      </w:r>
      <w:hyperlink r:id="rId14" w:history="1">
        <w:r w:rsidRPr="000C0AED">
          <w:rPr>
            <w:rStyle w:val="af0"/>
            <w:sz w:val="32"/>
            <w:szCs w:val="32"/>
          </w:rPr>
          <w:t>https://elib.samgtu.ru/getinfo?uid=els_samgtu||iprbooks||79627</w:t>
        </w:r>
      </w:hyperlink>
      <w:r w:rsidRPr="000C0AED">
        <w:rPr>
          <w:sz w:val="32"/>
          <w:szCs w:val="32"/>
        </w:rPr>
        <w:t>.</w:t>
      </w:r>
    </w:p>
    <w:p w:rsidR="00925871" w:rsidRPr="000C0AED" w:rsidRDefault="00925871" w:rsidP="00AC71D4">
      <w:pPr>
        <w:numPr>
          <w:ilvl w:val="0"/>
          <w:numId w:val="150"/>
        </w:numPr>
        <w:shd w:val="clear" w:color="auto" w:fill="FFFFFF"/>
        <w:tabs>
          <w:tab w:val="left" w:pos="1134"/>
        </w:tabs>
        <w:spacing w:line="288" w:lineRule="auto"/>
        <w:ind w:left="454" w:hanging="360"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Экологический мониторинг и восстановление природных объектов. Практикум: учебное пособие / Киселев М.В., Хуаз С.Х., Ефремова М.А., Мельников С.П., Проспект Науки: 2024.- Режим https://elib.samgtu.ru/getinfo?uid=els_samgtu||iprbooks||80093.</w:t>
      </w:r>
    </w:p>
    <w:p w:rsidR="00925871" w:rsidRPr="000C0AED" w:rsidRDefault="00925871" w:rsidP="003B7C50">
      <w:pPr>
        <w:numPr>
          <w:ilvl w:val="0"/>
          <w:numId w:val="150"/>
        </w:numPr>
        <w:shd w:val="clear" w:color="auto" w:fill="FFFFFF"/>
        <w:tabs>
          <w:tab w:val="left" w:pos="1134"/>
        </w:tabs>
        <w:spacing w:line="288" w:lineRule="auto"/>
        <w:ind w:left="454" w:hanging="360"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Практикум по экологическому мониторингу. Часть 1. Экологический мониторинг гидросферы: учебное пособие / Латыпова М.М., Смоленская Л.М., Белгородский государственный технологический университет им. В.Г. Шухова, ЭБС АСВ: 2016.- Режим доступа: </w:t>
      </w:r>
      <w:hyperlink r:id="rId15" w:history="1">
        <w:r w:rsidRPr="000C0AED">
          <w:rPr>
            <w:rStyle w:val="af0"/>
            <w:sz w:val="32"/>
            <w:szCs w:val="32"/>
          </w:rPr>
          <w:t>https://elib.samgtu.ru/getinfo?uid=els_samgtu||iprbooks||80436</w:t>
        </w:r>
      </w:hyperlink>
      <w:r w:rsidRPr="000C0AED">
        <w:rPr>
          <w:sz w:val="32"/>
          <w:szCs w:val="32"/>
        </w:rPr>
        <w:t>.</w:t>
      </w:r>
    </w:p>
    <w:p w:rsidR="00021585" w:rsidRPr="000C0AED" w:rsidRDefault="00021585" w:rsidP="00925871">
      <w:pPr>
        <w:pStyle w:val="a3"/>
        <w:tabs>
          <w:tab w:val="left" w:pos="1235"/>
        </w:tabs>
        <w:kinsoku w:val="0"/>
        <w:overflowPunct w:val="0"/>
        <w:ind w:left="810" w:right="119"/>
        <w:contextualSpacing/>
        <w:jc w:val="both"/>
        <w:rPr>
          <w:color w:val="000000"/>
          <w:spacing w:val="-1"/>
          <w:sz w:val="32"/>
          <w:szCs w:val="32"/>
          <w:highlight w:val="yellow"/>
        </w:rPr>
      </w:pPr>
    </w:p>
    <w:sectPr w:rsidR="00021585" w:rsidRPr="000C0AED" w:rsidSect="00443FAA">
      <w:pgSz w:w="11920" w:h="16850"/>
      <w:pgMar w:top="1060" w:right="720" w:bottom="280" w:left="1600" w:header="720" w:footer="720" w:gutter="0"/>
      <w:cols w:space="720" w:equalWidth="0">
        <w:col w:w="960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4EBB" w:rsidRDefault="00854EBB">
      <w:r>
        <w:separator/>
      </w:r>
    </w:p>
  </w:endnote>
  <w:endnote w:type="continuationSeparator" w:id="1">
    <w:p w:rsidR="00854EBB" w:rsidRDefault="00854E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f6"/>
      </w:rPr>
      <w:id w:val="-1308928710"/>
      <w:docPartObj>
        <w:docPartGallery w:val="Page Numbers (Bottom of Page)"/>
        <w:docPartUnique/>
      </w:docPartObj>
    </w:sdtPr>
    <w:sdtContent>
      <w:p w:rsidR="000C0AED" w:rsidRDefault="00443FAA" w:rsidP="005076AF">
        <w:pPr>
          <w:pStyle w:val="af4"/>
          <w:framePr w:wrap="none" w:vAnchor="text" w:hAnchor="margin" w:xAlign="center" w:y="1"/>
          <w:rPr>
            <w:rStyle w:val="af6"/>
          </w:rPr>
        </w:pPr>
        <w:r>
          <w:rPr>
            <w:rStyle w:val="af6"/>
          </w:rPr>
          <w:fldChar w:fldCharType="begin"/>
        </w:r>
        <w:r w:rsidR="000C0AED"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:rsidR="000C0AED" w:rsidRDefault="000C0AED">
    <w:pPr>
      <w:pStyle w:val="af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f6"/>
      </w:rPr>
      <w:id w:val="1456223479"/>
      <w:docPartObj>
        <w:docPartGallery w:val="Page Numbers (Bottom of Page)"/>
        <w:docPartUnique/>
      </w:docPartObj>
    </w:sdtPr>
    <w:sdtContent>
      <w:p w:rsidR="000C0AED" w:rsidRDefault="00443FAA" w:rsidP="000C0AED">
        <w:pPr>
          <w:pStyle w:val="af4"/>
          <w:framePr w:wrap="none" w:vAnchor="text" w:hAnchor="margin" w:xAlign="center" w:y="1"/>
          <w:rPr>
            <w:rStyle w:val="af6"/>
          </w:rPr>
        </w:pPr>
        <w:r>
          <w:rPr>
            <w:rStyle w:val="af6"/>
          </w:rPr>
          <w:fldChar w:fldCharType="begin"/>
        </w:r>
        <w:r w:rsidR="000C0AED"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E9015C">
          <w:rPr>
            <w:rStyle w:val="af6"/>
            <w:noProof/>
          </w:rPr>
          <w:t>5</w:t>
        </w:r>
        <w:r>
          <w:rPr>
            <w:rStyle w:val="af6"/>
          </w:rPr>
          <w:fldChar w:fldCharType="end"/>
        </w:r>
      </w:p>
    </w:sdtContent>
  </w:sdt>
  <w:p w:rsidR="000C0AED" w:rsidRDefault="000C0AED">
    <w:pPr>
      <w:pStyle w:val="af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f6"/>
      </w:rPr>
      <w:id w:val="-1851246703"/>
      <w:docPartObj>
        <w:docPartGallery w:val="Page Numbers (Bottom of Page)"/>
        <w:docPartUnique/>
      </w:docPartObj>
    </w:sdtPr>
    <w:sdtContent>
      <w:p w:rsidR="005076AF" w:rsidRDefault="00443FAA" w:rsidP="00D44FFB">
        <w:pPr>
          <w:pStyle w:val="af4"/>
          <w:framePr w:wrap="none" w:vAnchor="text" w:hAnchor="margin" w:xAlign="center" w:y="1"/>
          <w:rPr>
            <w:rStyle w:val="af6"/>
          </w:rPr>
        </w:pPr>
        <w:r>
          <w:rPr>
            <w:rStyle w:val="af6"/>
          </w:rPr>
          <w:fldChar w:fldCharType="begin"/>
        </w:r>
        <w:r w:rsidR="005076AF"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E9015C">
          <w:rPr>
            <w:rStyle w:val="af6"/>
            <w:noProof/>
          </w:rPr>
          <w:t>10</w:t>
        </w:r>
        <w:r>
          <w:rPr>
            <w:rStyle w:val="af6"/>
          </w:rPr>
          <w:fldChar w:fldCharType="end"/>
        </w:r>
      </w:p>
    </w:sdtContent>
  </w:sdt>
  <w:p w:rsidR="000C0AED" w:rsidRDefault="000C0AED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4EBB" w:rsidRDefault="00854EBB">
      <w:r>
        <w:separator/>
      </w:r>
    </w:p>
  </w:footnote>
  <w:footnote w:type="continuationSeparator" w:id="1">
    <w:p w:rsidR="00854EBB" w:rsidRDefault="00854E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AED" w:rsidRDefault="000C0AED">
    <w:pPr>
      <w:pStyle w:val="af2"/>
      <w:jc w:val="right"/>
    </w:pPr>
  </w:p>
  <w:p w:rsidR="000C0AED" w:rsidRDefault="000C0AED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3E91"/>
    <w:multiLevelType w:val="hybridMultilevel"/>
    <w:tmpl w:val="E06C3E06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EF6D24"/>
    <w:multiLevelType w:val="hybridMultilevel"/>
    <w:tmpl w:val="85EE6B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5D79AB"/>
    <w:multiLevelType w:val="hybridMultilevel"/>
    <w:tmpl w:val="B8EE0B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547171"/>
    <w:multiLevelType w:val="hybridMultilevel"/>
    <w:tmpl w:val="8F0082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337BD1"/>
    <w:multiLevelType w:val="hybridMultilevel"/>
    <w:tmpl w:val="9F608B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784E60"/>
    <w:multiLevelType w:val="hybridMultilevel"/>
    <w:tmpl w:val="E8FE20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AE2D4D"/>
    <w:multiLevelType w:val="hybridMultilevel"/>
    <w:tmpl w:val="35F09FFA"/>
    <w:lvl w:ilvl="0" w:tplc="0419000D">
      <w:start w:val="1"/>
      <w:numFmt w:val="bullet"/>
      <w:lvlText w:val=""/>
      <w:lvlJc w:val="left"/>
      <w:pPr>
        <w:ind w:left="12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>
    <w:nsid w:val="04BC4720"/>
    <w:multiLevelType w:val="hybridMultilevel"/>
    <w:tmpl w:val="D9E82B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4C7056E"/>
    <w:multiLevelType w:val="hybridMultilevel"/>
    <w:tmpl w:val="E1028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1B187B"/>
    <w:multiLevelType w:val="hybridMultilevel"/>
    <w:tmpl w:val="93EC6A84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54B2F67"/>
    <w:multiLevelType w:val="hybridMultilevel"/>
    <w:tmpl w:val="726E5646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9496CB4"/>
    <w:multiLevelType w:val="hybridMultilevel"/>
    <w:tmpl w:val="F446D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D7355C"/>
    <w:multiLevelType w:val="hybridMultilevel"/>
    <w:tmpl w:val="8D660130"/>
    <w:lvl w:ilvl="0" w:tplc="9AF40D22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F8730C"/>
    <w:multiLevelType w:val="hybridMultilevel"/>
    <w:tmpl w:val="E5A6B4E0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B4E631D"/>
    <w:multiLevelType w:val="hybridMultilevel"/>
    <w:tmpl w:val="12C2E028"/>
    <w:lvl w:ilvl="0" w:tplc="0419000D">
      <w:start w:val="1"/>
      <w:numFmt w:val="bullet"/>
      <w:lvlText w:val=""/>
      <w:lvlJc w:val="left"/>
      <w:pPr>
        <w:ind w:left="8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5">
    <w:nsid w:val="0BFF56CF"/>
    <w:multiLevelType w:val="hybridMultilevel"/>
    <w:tmpl w:val="2A1AB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2A4B6B"/>
    <w:multiLevelType w:val="hybridMultilevel"/>
    <w:tmpl w:val="322AD404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F8A5AD0"/>
    <w:multiLevelType w:val="hybridMultilevel"/>
    <w:tmpl w:val="73528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0762108"/>
    <w:multiLevelType w:val="hybridMultilevel"/>
    <w:tmpl w:val="D0587392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220798B"/>
    <w:multiLevelType w:val="hybridMultilevel"/>
    <w:tmpl w:val="2CAE91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286489C"/>
    <w:multiLevelType w:val="hybridMultilevel"/>
    <w:tmpl w:val="79FC5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7A432C8"/>
    <w:multiLevelType w:val="hybridMultilevel"/>
    <w:tmpl w:val="9CAAB27A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80527FA"/>
    <w:multiLevelType w:val="hybridMultilevel"/>
    <w:tmpl w:val="CB146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8326AB9"/>
    <w:multiLevelType w:val="multilevel"/>
    <w:tmpl w:val="0E0428B6"/>
    <w:lvl w:ilvl="0">
      <w:start w:val="1"/>
      <w:numFmt w:val="decimal"/>
      <w:lvlText w:val="%1."/>
      <w:lvlJc w:val="left"/>
      <w:pPr>
        <w:ind w:left="454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4">
    <w:nsid w:val="19144117"/>
    <w:multiLevelType w:val="hybridMultilevel"/>
    <w:tmpl w:val="B55E832A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9BE3DBE"/>
    <w:multiLevelType w:val="hybridMultilevel"/>
    <w:tmpl w:val="A7982302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A3A6C24"/>
    <w:multiLevelType w:val="hybridMultilevel"/>
    <w:tmpl w:val="E508E4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A585C15"/>
    <w:multiLevelType w:val="hybridMultilevel"/>
    <w:tmpl w:val="A404A2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B4F4CEA"/>
    <w:multiLevelType w:val="hybridMultilevel"/>
    <w:tmpl w:val="FDD69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B7F1BDD"/>
    <w:multiLevelType w:val="hybridMultilevel"/>
    <w:tmpl w:val="669E54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BCF0A7A"/>
    <w:multiLevelType w:val="hybridMultilevel"/>
    <w:tmpl w:val="35A8E4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E850B90"/>
    <w:multiLevelType w:val="hybridMultilevel"/>
    <w:tmpl w:val="7870ED7E"/>
    <w:lvl w:ilvl="0" w:tplc="2690CC36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FDD2241"/>
    <w:multiLevelType w:val="hybridMultilevel"/>
    <w:tmpl w:val="9C12F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23A328C"/>
    <w:multiLevelType w:val="hybridMultilevel"/>
    <w:tmpl w:val="DB084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26E1FF0"/>
    <w:multiLevelType w:val="hybridMultilevel"/>
    <w:tmpl w:val="03F42806"/>
    <w:lvl w:ilvl="0" w:tplc="C7EAEA80">
      <w:start w:val="1"/>
      <w:numFmt w:val="bullet"/>
      <w:lvlText w:val="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2321506B"/>
    <w:multiLevelType w:val="hybridMultilevel"/>
    <w:tmpl w:val="BAA291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4267917"/>
    <w:multiLevelType w:val="hybridMultilevel"/>
    <w:tmpl w:val="9912B3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5776CDA"/>
    <w:multiLevelType w:val="hybridMultilevel"/>
    <w:tmpl w:val="54B06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5E31D7D"/>
    <w:multiLevelType w:val="hybridMultilevel"/>
    <w:tmpl w:val="EC46C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B40655"/>
    <w:multiLevelType w:val="hybridMultilevel"/>
    <w:tmpl w:val="476C8308"/>
    <w:lvl w:ilvl="0" w:tplc="2690CC36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8A20C44"/>
    <w:multiLevelType w:val="hybridMultilevel"/>
    <w:tmpl w:val="64F47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D28C5"/>
    <w:multiLevelType w:val="hybridMultilevel"/>
    <w:tmpl w:val="7E54F1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A007BD9"/>
    <w:multiLevelType w:val="hybridMultilevel"/>
    <w:tmpl w:val="FD869A50"/>
    <w:lvl w:ilvl="0" w:tplc="C7EAEA80">
      <w:start w:val="1"/>
      <w:numFmt w:val="bullet"/>
      <w:lvlText w:val=""/>
      <w:lvlJc w:val="left"/>
      <w:pPr>
        <w:ind w:left="40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8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5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2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9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6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4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1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849" w:hanging="360"/>
      </w:pPr>
      <w:rPr>
        <w:rFonts w:ascii="Wingdings" w:hAnsi="Wingdings" w:hint="default"/>
      </w:rPr>
    </w:lvl>
  </w:abstractNum>
  <w:abstractNum w:abstractNumId="43">
    <w:nsid w:val="2A3F7C1B"/>
    <w:multiLevelType w:val="hybridMultilevel"/>
    <w:tmpl w:val="D2B296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2AED7C24"/>
    <w:multiLevelType w:val="hybridMultilevel"/>
    <w:tmpl w:val="A56C9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B9E0A22"/>
    <w:multiLevelType w:val="hybridMultilevel"/>
    <w:tmpl w:val="DD0E1478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D2B77F4"/>
    <w:multiLevelType w:val="hybridMultilevel"/>
    <w:tmpl w:val="5EA697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D543964"/>
    <w:multiLevelType w:val="hybridMultilevel"/>
    <w:tmpl w:val="E26A8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D6E23A5"/>
    <w:multiLevelType w:val="hybridMultilevel"/>
    <w:tmpl w:val="571095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FA45F5D"/>
    <w:multiLevelType w:val="hybridMultilevel"/>
    <w:tmpl w:val="8340D7EA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0">
    <w:nsid w:val="303A693D"/>
    <w:multiLevelType w:val="hybridMultilevel"/>
    <w:tmpl w:val="29169C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1471C38"/>
    <w:multiLevelType w:val="hybridMultilevel"/>
    <w:tmpl w:val="739231FE"/>
    <w:lvl w:ilvl="0" w:tplc="0419000D">
      <w:start w:val="1"/>
      <w:numFmt w:val="bullet"/>
      <w:lvlText w:val=""/>
      <w:lvlJc w:val="left"/>
      <w:pPr>
        <w:ind w:left="12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2">
    <w:nsid w:val="317A5377"/>
    <w:multiLevelType w:val="hybridMultilevel"/>
    <w:tmpl w:val="75F26792"/>
    <w:lvl w:ilvl="0" w:tplc="781AE504">
      <w:start w:val="1"/>
      <w:numFmt w:val="bullet"/>
      <w:lvlText w:val="–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26D4EC6"/>
    <w:multiLevelType w:val="hybridMultilevel"/>
    <w:tmpl w:val="ADDEA6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2B21C00"/>
    <w:multiLevelType w:val="hybridMultilevel"/>
    <w:tmpl w:val="A2982DD2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353266A"/>
    <w:multiLevelType w:val="hybridMultilevel"/>
    <w:tmpl w:val="C8AE56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33E51D38"/>
    <w:multiLevelType w:val="hybridMultilevel"/>
    <w:tmpl w:val="45F8A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4F569A4"/>
    <w:multiLevelType w:val="hybridMultilevel"/>
    <w:tmpl w:val="EEC8222A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35757BAF"/>
    <w:multiLevelType w:val="hybridMultilevel"/>
    <w:tmpl w:val="60168828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35FE228C"/>
    <w:multiLevelType w:val="hybridMultilevel"/>
    <w:tmpl w:val="30102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36EE030B"/>
    <w:multiLevelType w:val="hybridMultilevel"/>
    <w:tmpl w:val="E0BE5E78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380976A7"/>
    <w:multiLevelType w:val="hybridMultilevel"/>
    <w:tmpl w:val="5D3AF4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381A6F4D"/>
    <w:multiLevelType w:val="hybridMultilevel"/>
    <w:tmpl w:val="72B64158"/>
    <w:lvl w:ilvl="0" w:tplc="0419000F">
      <w:start w:val="1"/>
      <w:numFmt w:val="decimal"/>
      <w:lvlText w:val="%1."/>
      <w:lvlJc w:val="left"/>
      <w:pPr>
        <w:ind w:left="822" w:hanging="360"/>
      </w:p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63">
    <w:nsid w:val="382C2A25"/>
    <w:multiLevelType w:val="hybridMultilevel"/>
    <w:tmpl w:val="17E8A7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394F3868"/>
    <w:multiLevelType w:val="hybridMultilevel"/>
    <w:tmpl w:val="41D4E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3B9C1311"/>
    <w:multiLevelType w:val="hybridMultilevel"/>
    <w:tmpl w:val="56EE68CC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3C3B61A1"/>
    <w:multiLevelType w:val="hybridMultilevel"/>
    <w:tmpl w:val="4836C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C6065C2"/>
    <w:multiLevelType w:val="hybridMultilevel"/>
    <w:tmpl w:val="3ACACC36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3CBB13F1"/>
    <w:multiLevelType w:val="hybridMultilevel"/>
    <w:tmpl w:val="6DC22B8C"/>
    <w:lvl w:ilvl="0" w:tplc="781AE504">
      <w:start w:val="1"/>
      <w:numFmt w:val="bullet"/>
      <w:lvlText w:val="–"/>
      <w:lvlJc w:val="left"/>
      <w:pPr>
        <w:ind w:left="4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69">
    <w:nsid w:val="3EAD27EE"/>
    <w:multiLevelType w:val="hybridMultilevel"/>
    <w:tmpl w:val="34EA7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069323D"/>
    <w:multiLevelType w:val="hybridMultilevel"/>
    <w:tmpl w:val="32B84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40AC5841"/>
    <w:multiLevelType w:val="hybridMultilevel"/>
    <w:tmpl w:val="EB1087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412315E7"/>
    <w:multiLevelType w:val="hybridMultilevel"/>
    <w:tmpl w:val="05643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41B159BB"/>
    <w:multiLevelType w:val="hybridMultilevel"/>
    <w:tmpl w:val="672EC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1B74C33"/>
    <w:multiLevelType w:val="hybridMultilevel"/>
    <w:tmpl w:val="EE085D46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42AD3761"/>
    <w:multiLevelType w:val="hybridMultilevel"/>
    <w:tmpl w:val="72243CE0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42B43372"/>
    <w:multiLevelType w:val="hybridMultilevel"/>
    <w:tmpl w:val="B95A6AFA"/>
    <w:lvl w:ilvl="0" w:tplc="0419000F">
      <w:start w:val="1"/>
      <w:numFmt w:val="decimal"/>
      <w:lvlText w:val="%1."/>
      <w:lvlJc w:val="left"/>
      <w:pPr>
        <w:ind w:left="822" w:hanging="360"/>
      </w:p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77">
    <w:nsid w:val="42CD629C"/>
    <w:multiLevelType w:val="hybridMultilevel"/>
    <w:tmpl w:val="B16ABFDA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43D92927"/>
    <w:multiLevelType w:val="hybridMultilevel"/>
    <w:tmpl w:val="FDFC7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44246511"/>
    <w:multiLevelType w:val="hybridMultilevel"/>
    <w:tmpl w:val="142646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45482102"/>
    <w:multiLevelType w:val="hybridMultilevel"/>
    <w:tmpl w:val="ECF4D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47CD572E"/>
    <w:multiLevelType w:val="hybridMultilevel"/>
    <w:tmpl w:val="B58090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47F7022C"/>
    <w:multiLevelType w:val="hybridMultilevel"/>
    <w:tmpl w:val="FB129E52"/>
    <w:lvl w:ilvl="0" w:tplc="C7EAEA80">
      <w:start w:val="1"/>
      <w:numFmt w:val="bullet"/>
      <w:lvlText w:val="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48967358"/>
    <w:multiLevelType w:val="hybridMultilevel"/>
    <w:tmpl w:val="ABFC85AC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489843A0"/>
    <w:multiLevelType w:val="hybridMultilevel"/>
    <w:tmpl w:val="3738E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8A94588"/>
    <w:multiLevelType w:val="hybridMultilevel"/>
    <w:tmpl w:val="718C8BEE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49395C76"/>
    <w:multiLevelType w:val="hybridMultilevel"/>
    <w:tmpl w:val="E196D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49E941C2"/>
    <w:multiLevelType w:val="hybridMultilevel"/>
    <w:tmpl w:val="030677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A49271F"/>
    <w:multiLevelType w:val="hybridMultilevel"/>
    <w:tmpl w:val="FB4E7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4AEC75FA"/>
    <w:multiLevelType w:val="hybridMultilevel"/>
    <w:tmpl w:val="A3F470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D475900"/>
    <w:multiLevelType w:val="hybridMultilevel"/>
    <w:tmpl w:val="3746D714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DDF3B36"/>
    <w:multiLevelType w:val="hybridMultilevel"/>
    <w:tmpl w:val="9C4A61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4EE31CA6"/>
    <w:multiLevelType w:val="hybridMultilevel"/>
    <w:tmpl w:val="61380B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FC15481"/>
    <w:multiLevelType w:val="hybridMultilevel"/>
    <w:tmpl w:val="4148CA72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FEC4DAB"/>
    <w:multiLevelType w:val="hybridMultilevel"/>
    <w:tmpl w:val="AF6440A6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5046639C"/>
    <w:multiLevelType w:val="hybridMultilevel"/>
    <w:tmpl w:val="2A964C12"/>
    <w:lvl w:ilvl="0" w:tplc="781AE504">
      <w:start w:val="1"/>
      <w:numFmt w:val="bullet"/>
      <w:lvlText w:val="–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6">
    <w:nsid w:val="50952DFD"/>
    <w:multiLevelType w:val="hybridMultilevel"/>
    <w:tmpl w:val="F11A3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513D69F9"/>
    <w:multiLevelType w:val="hybridMultilevel"/>
    <w:tmpl w:val="76CE509A"/>
    <w:lvl w:ilvl="0" w:tplc="0419000F">
      <w:start w:val="1"/>
      <w:numFmt w:val="decimal"/>
      <w:lvlText w:val="%1."/>
      <w:lvlJc w:val="left"/>
      <w:pPr>
        <w:ind w:left="822" w:hanging="360"/>
      </w:p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98">
    <w:nsid w:val="523754AB"/>
    <w:multiLevelType w:val="hybridMultilevel"/>
    <w:tmpl w:val="F04E72A0"/>
    <w:lvl w:ilvl="0" w:tplc="C7EAEA80">
      <w:start w:val="1"/>
      <w:numFmt w:val="bullet"/>
      <w:lvlText w:val=""/>
      <w:lvlJc w:val="left"/>
      <w:pPr>
        <w:ind w:left="8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99">
    <w:nsid w:val="52972BD4"/>
    <w:multiLevelType w:val="hybridMultilevel"/>
    <w:tmpl w:val="64B870C2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532446BB"/>
    <w:multiLevelType w:val="hybridMultilevel"/>
    <w:tmpl w:val="4C608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4092955"/>
    <w:multiLevelType w:val="hybridMultilevel"/>
    <w:tmpl w:val="C7EAE2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543E1414"/>
    <w:multiLevelType w:val="hybridMultilevel"/>
    <w:tmpl w:val="E6AAC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477D8A"/>
    <w:multiLevelType w:val="hybridMultilevel"/>
    <w:tmpl w:val="F4809D6A"/>
    <w:lvl w:ilvl="0" w:tplc="C7EAEA80">
      <w:start w:val="1"/>
      <w:numFmt w:val="bullet"/>
      <w:lvlText w:val="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4">
    <w:nsid w:val="559916F8"/>
    <w:multiLevelType w:val="hybridMultilevel"/>
    <w:tmpl w:val="9F807F5C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55BC6337"/>
    <w:multiLevelType w:val="hybridMultilevel"/>
    <w:tmpl w:val="089A7FA8"/>
    <w:lvl w:ilvl="0" w:tplc="2690CC36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571C19A8"/>
    <w:multiLevelType w:val="hybridMultilevel"/>
    <w:tmpl w:val="EBA23E18"/>
    <w:lvl w:ilvl="0" w:tplc="9AF40D22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59920F9A"/>
    <w:multiLevelType w:val="singleLevel"/>
    <w:tmpl w:val="8A96FE84"/>
    <w:lvl w:ilvl="0">
      <w:start w:val="1"/>
      <w:numFmt w:val="decimal"/>
      <w:lvlText w:val="%1."/>
      <w:legacy w:legacy="1" w:legacySpace="0" w:legacyIndent="710"/>
      <w:lvlJc w:val="left"/>
      <w:rPr>
        <w:rFonts w:ascii="Times New Roman" w:eastAsia="Times New Roman" w:hAnsi="Times New Roman" w:cs="Times New Roman"/>
      </w:rPr>
    </w:lvl>
  </w:abstractNum>
  <w:abstractNum w:abstractNumId="108">
    <w:nsid w:val="59974600"/>
    <w:multiLevelType w:val="hybridMultilevel"/>
    <w:tmpl w:val="52E0EB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9F552C3"/>
    <w:multiLevelType w:val="hybridMultilevel"/>
    <w:tmpl w:val="7368EEEE"/>
    <w:lvl w:ilvl="0" w:tplc="04190017">
      <w:start w:val="1"/>
      <w:numFmt w:val="lowerLetter"/>
      <w:lvlText w:val="%1)"/>
      <w:lvlJc w:val="left"/>
      <w:pPr>
        <w:ind w:left="950" w:hanging="360"/>
      </w:p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10">
    <w:nsid w:val="5AA41C9E"/>
    <w:multiLevelType w:val="hybridMultilevel"/>
    <w:tmpl w:val="08A267F0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5AE6776D"/>
    <w:multiLevelType w:val="hybridMultilevel"/>
    <w:tmpl w:val="F3082C90"/>
    <w:lvl w:ilvl="0" w:tplc="0419000F">
      <w:start w:val="1"/>
      <w:numFmt w:val="decimal"/>
      <w:lvlText w:val="%1."/>
      <w:lvlJc w:val="left"/>
      <w:pPr>
        <w:ind w:left="454" w:hanging="360"/>
      </w:pPr>
    </w:lvl>
    <w:lvl w:ilvl="1" w:tplc="04190019" w:tentative="1">
      <w:start w:val="1"/>
      <w:numFmt w:val="lowerLetter"/>
      <w:lvlText w:val="%2."/>
      <w:lvlJc w:val="left"/>
      <w:pPr>
        <w:ind w:left="1174" w:hanging="360"/>
      </w:pPr>
    </w:lvl>
    <w:lvl w:ilvl="2" w:tplc="0419001B" w:tentative="1">
      <w:start w:val="1"/>
      <w:numFmt w:val="lowerRoman"/>
      <w:lvlText w:val="%3."/>
      <w:lvlJc w:val="right"/>
      <w:pPr>
        <w:ind w:left="1894" w:hanging="180"/>
      </w:pPr>
    </w:lvl>
    <w:lvl w:ilvl="3" w:tplc="0419000F" w:tentative="1">
      <w:start w:val="1"/>
      <w:numFmt w:val="decimal"/>
      <w:lvlText w:val="%4."/>
      <w:lvlJc w:val="left"/>
      <w:pPr>
        <w:ind w:left="2614" w:hanging="360"/>
      </w:pPr>
    </w:lvl>
    <w:lvl w:ilvl="4" w:tplc="04190019" w:tentative="1">
      <w:start w:val="1"/>
      <w:numFmt w:val="lowerLetter"/>
      <w:lvlText w:val="%5."/>
      <w:lvlJc w:val="left"/>
      <w:pPr>
        <w:ind w:left="3334" w:hanging="360"/>
      </w:pPr>
    </w:lvl>
    <w:lvl w:ilvl="5" w:tplc="0419001B" w:tentative="1">
      <w:start w:val="1"/>
      <w:numFmt w:val="lowerRoman"/>
      <w:lvlText w:val="%6."/>
      <w:lvlJc w:val="right"/>
      <w:pPr>
        <w:ind w:left="4054" w:hanging="180"/>
      </w:pPr>
    </w:lvl>
    <w:lvl w:ilvl="6" w:tplc="0419000F" w:tentative="1">
      <w:start w:val="1"/>
      <w:numFmt w:val="decimal"/>
      <w:lvlText w:val="%7."/>
      <w:lvlJc w:val="left"/>
      <w:pPr>
        <w:ind w:left="4774" w:hanging="360"/>
      </w:pPr>
    </w:lvl>
    <w:lvl w:ilvl="7" w:tplc="04190019" w:tentative="1">
      <w:start w:val="1"/>
      <w:numFmt w:val="lowerLetter"/>
      <w:lvlText w:val="%8."/>
      <w:lvlJc w:val="left"/>
      <w:pPr>
        <w:ind w:left="5494" w:hanging="360"/>
      </w:pPr>
    </w:lvl>
    <w:lvl w:ilvl="8" w:tplc="0419001B" w:tentative="1">
      <w:start w:val="1"/>
      <w:numFmt w:val="lowerRoman"/>
      <w:lvlText w:val="%9."/>
      <w:lvlJc w:val="right"/>
      <w:pPr>
        <w:ind w:left="6214" w:hanging="180"/>
      </w:pPr>
    </w:lvl>
  </w:abstractNum>
  <w:abstractNum w:abstractNumId="112">
    <w:nsid w:val="5B853E9B"/>
    <w:multiLevelType w:val="hybridMultilevel"/>
    <w:tmpl w:val="EDF22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D460249"/>
    <w:multiLevelType w:val="hybridMultilevel"/>
    <w:tmpl w:val="95F44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D5A15A6"/>
    <w:multiLevelType w:val="hybridMultilevel"/>
    <w:tmpl w:val="6ACA2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DB418A7"/>
    <w:multiLevelType w:val="hybridMultilevel"/>
    <w:tmpl w:val="D1F07D3A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DD4599C"/>
    <w:multiLevelType w:val="hybridMultilevel"/>
    <w:tmpl w:val="DFF66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DDD34FA"/>
    <w:multiLevelType w:val="hybridMultilevel"/>
    <w:tmpl w:val="52D41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F865B7D"/>
    <w:multiLevelType w:val="hybridMultilevel"/>
    <w:tmpl w:val="2A94B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5F9F1BD1"/>
    <w:multiLevelType w:val="hybridMultilevel"/>
    <w:tmpl w:val="8C74AF9E"/>
    <w:lvl w:ilvl="0" w:tplc="C7EAEA80">
      <w:start w:val="1"/>
      <w:numFmt w:val="bullet"/>
      <w:lvlText w:val="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>
    <w:nsid w:val="60237459"/>
    <w:multiLevelType w:val="hybridMultilevel"/>
    <w:tmpl w:val="A17EF02E"/>
    <w:lvl w:ilvl="0" w:tplc="0419000F">
      <w:start w:val="1"/>
      <w:numFmt w:val="decimal"/>
      <w:lvlText w:val="%1."/>
      <w:lvlJc w:val="left"/>
      <w:pPr>
        <w:ind w:left="822" w:hanging="360"/>
      </w:p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21">
    <w:nsid w:val="615661E6"/>
    <w:multiLevelType w:val="hybridMultilevel"/>
    <w:tmpl w:val="F0C67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1862C45"/>
    <w:multiLevelType w:val="hybridMultilevel"/>
    <w:tmpl w:val="317CD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647408E3"/>
    <w:multiLevelType w:val="hybridMultilevel"/>
    <w:tmpl w:val="40125A00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61C7EE1"/>
    <w:multiLevelType w:val="hybridMultilevel"/>
    <w:tmpl w:val="9E802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586499"/>
    <w:multiLevelType w:val="hybridMultilevel"/>
    <w:tmpl w:val="1540837A"/>
    <w:lvl w:ilvl="0" w:tplc="0419000D">
      <w:start w:val="1"/>
      <w:numFmt w:val="bullet"/>
      <w:lvlText w:val=""/>
      <w:lvlJc w:val="left"/>
      <w:pPr>
        <w:ind w:left="8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26">
    <w:nsid w:val="6A743270"/>
    <w:multiLevelType w:val="hybridMultilevel"/>
    <w:tmpl w:val="60843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CDA2399"/>
    <w:multiLevelType w:val="hybridMultilevel"/>
    <w:tmpl w:val="A1B409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CE601BB"/>
    <w:multiLevelType w:val="hybridMultilevel"/>
    <w:tmpl w:val="2CA2C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D065C94"/>
    <w:multiLevelType w:val="hybridMultilevel"/>
    <w:tmpl w:val="FBF20532"/>
    <w:lvl w:ilvl="0" w:tplc="04190017">
      <w:start w:val="1"/>
      <w:numFmt w:val="lowerLetter"/>
      <w:lvlText w:val="%1)"/>
      <w:lvlJc w:val="left"/>
      <w:pPr>
        <w:ind w:left="4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30">
    <w:nsid w:val="6D744640"/>
    <w:multiLevelType w:val="hybridMultilevel"/>
    <w:tmpl w:val="9F6689E0"/>
    <w:lvl w:ilvl="0" w:tplc="0419000F">
      <w:start w:val="1"/>
      <w:numFmt w:val="decimal"/>
      <w:lvlText w:val="%1."/>
      <w:lvlJc w:val="left"/>
      <w:pPr>
        <w:ind w:left="454" w:hanging="360"/>
      </w:pPr>
    </w:lvl>
    <w:lvl w:ilvl="1" w:tplc="04190019" w:tentative="1">
      <w:start w:val="1"/>
      <w:numFmt w:val="lowerLetter"/>
      <w:lvlText w:val="%2."/>
      <w:lvlJc w:val="left"/>
      <w:pPr>
        <w:ind w:left="1174" w:hanging="360"/>
      </w:pPr>
    </w:lvl>
    <w:lvl w:ilvl="2" w:tplc="0419001B" w:tentative="1">
      <w:start w:val="1"/>
      <w:numFmt w:val="lowerRoman"/>
      <w:lvlText w:val="%3."/>
      <w:lvlJc w:val="right"/>
      <w:pPr>
        <w:ind w:left="1894" w:hanging="180"/>
      </w:pPr>
    </w:lvl>
    <w:lvl w:ilvl="3" w:tplc="0419000F" w:tentative="1">
      <w:start w:val="1"/>
      <w:numFmt w:val="decimal"/>
      <w:lvlText w:val="%4."/>
      <w:lvlJc w:val="left"/>
      <w:pPr>
        <w:ind w:left="2614" w:hanging="360"/>
      </w:pPr>
    </w:lvl>
    <w:lvl w:ilvl="4" w:tplc="04190019" w:tentative="1">
      <w:start w:val="1"/>
      <w:numFmt w:val="lowerLetter"/>
      <w:lvlText w:val="%5."/>
      <w:lvlJc w:val="left"/>
      <w:pPr>
        <w:ind w:left="3334" w:hanging="360"/>
      </w:pPr>
    </w:lvl>
    <w:lvl w:ilvl="5" w:tplc="0419001B" w:tentative="1">
      <w:start w:val="1"/>
      <w:numFmt w:val="lowerRoman"/>
      <w:lvlText w:val="%6."/>
      <w:lvlJc w:val="right"/>
      <w:pPr>
        <w:ind w:left="4054" w:hanging="180"/>
      </w:pPr>
    </w:lvl>
    <w:lvl w:ilvl="6" w:tplc="0419000F" w:tentative="1">
      <w:start w:val="1"/>
      <w:numFmt w:val="decimal"/>
      <w:lvlText w:val="%7."/>
      <w:lvlJc w:val="left"/>
      <w:pPr>
        <w:ind w:left="4774" w:hanging="360"/>
      </w:pPr>
    </w:lvl>
    <w:lvl w:ilvl="7" w:tplc="04190019" w:tentative="1">
      <w:start w:val="1"/>
      <w:numFmt w:val="lowerLetter"/>
      <w:lvlText w:val="%8."/>
      <w:lvlJc w:val="left"/>
      <w:pPr>
        <w:ind w:left="5494" w:hanging="360"/>
      </w:pPr>
    </w:lvl>
    <w:lvl w:ilvl="8" w:tplc="0419001B" w:tentative="1">
      <w:start w:val="1"/>
      <w:numFmt w:val="lowerRoman"/>
      <w:lvlText w:val="%9."/>
      <w:lvlJc w:val="right"/>
      <w:pPr>
        <w:ind w:left="6214" w:hanging="180"/>
      </w:pPr>
    </w:lvl>
  </w:abstractNum>
  <w:abstractNum w:abstractNumId="131">
    <w:nsid w:val="6E434AF0"/>
    <w:multiLevelType w:val="hybridMultilevel"/>
    <w:tmpl w:val="3702B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6E4D41C4"/>
    <w:multiLevelType w:val="hybridMultilevel"/>
    <w:tmpl w:val="87DEC396"/>
    <w:lvl w:ilvl="0" w:tplc="2690CC36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F5A0C4D"/>
    <w:multiLevelType w:val="hybridMultilevel"/>
    <w:tmpl w:val="3E54A59E"/>
    <w:lvl w:ilvl="0" w:tplc="0419000F">
      <w:start w:val="1"/>
      <w:numFmt w:val="decimal"/>
      <w:lvlText w:val="%1."/>
      <w:lvlJc w:val="left"/>
      <w:pPr>
        <w:ind w:left="822" w:hanging="360"/>
      </w:p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34">
    <w:nsid w:val="6FDE56C9"/>
    <w:multiLevelType w:val="hybridMultilevel"/>
    <w:tmpl w:val="53F2F72E"/>
    <w:lvl w:ilvl="0" w:tplc="2690CC36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03B5C14"/>
    <w:multiLevelType w:val="hybridMultilevel"/>
    <w:tmpl w:val="641E4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25B6575"/>
    <w:multiLevelType w:val="hybridMultilevel"/>
    <w:tmpl w:val="FC200994"/>
    <w:lvl w:ilvl="0" w:tplc="2690CC36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3694A4F"/>
    <w:multiLevelType w:val="hybridMultilevel"/>
    <w:tmpl w:val="F3082C90"/>
    <w:lvl w:ilvl="0" w:tplc="0419000F">
      <w:start w:val="1"/>
      <w:numFmt w:val="decimal"/>
      <w:lvlText w:val="%1."/>
      <w:lvlJc w:val="left"/>
      <w:pPr>
        <w:ind w:left="454" w:hanging="360"/>
      </w:pPr>
    </w:lvl>
    <w:lvl w:ilvl="1" w:tplc="04190019" w:tentative="1">
      <w:start w:val="1"/>
      <w:numFmt w:val="lowerLetter"/>
      <w:lvlText w:val="%2."/>
      <w:lvlJc w:val="left"/>
      <w:pPr>
        <w:ind w:left="1174" w:hanging="360"/>
      </w:pPr>
    </w:lvl>
    <w:lvl w:ilvl="2" w:tplc="0419001B" w:tentative="1">
      <w:start w:val="1"/>
      <w:numFmt w:val="lowerRoman"/>
      <w:lvlText w:val="%3."/>
      <w:lvlJc w:val="right"/>
      <w:pPr>
        <w:ind w:left="1894" w:hanging="180"/>
      </w:pPr>
    </w:lvl>
    <w:lvl w:ilvl="3" w:tplc="0419000F" w:tentative="1">
      <w:start w:val="1"/>
      <w:numFmt w:val="decimal"/>
      <w:lvlText w:val="%4."/>
      <w:lvlJc w:val="left"/>
      <w:pPr>
        <w:ind w:left="2614" w:hanging="360"/>
      </w:pPr>
    </w:lvl>
    <w:lvl w:ilvl="4" w:tplc="04190019" w:tentative="1">
      <w:start w:val="1"/>
      <w:numFmt w:val="lowerLetter"/>
      <w:lvlText w:val="%5."/>
      <w:lvlJc w:val="left"/>
      <w:pPr>
        <w:ind w:left="3334" w:hanging="360"/>
      </w:pPr>
    </w:lvl>
    <w:lvl w:ilvl="5" w:tplc="0419001B" w:tentative="1">
      <w:start w:val="1"/>
      <w:numFmt w:val="lowerRoman"/>
      <w:lvlText w:val="%6."/>
      <w:lvlJc w:val="right"/>
      <w:pPr>
        <w:ind w:left="4054" w:hanging="180"/>
      </w:pPr>
    </w:lvl>
    <w:lvl w:ilvl="6" w:tplc="0419000F" w:tentative="1">
      <w:start w:val="1"/>
      <w:numFmt w:val="decimal"/>
      <w:lvlText w:val="%7."/>
      <w:lvlJc w:val="left"/>
      <w:pPr>
        <w:ind w:left="4774" w:hanging="360"/>
      </w:pPr>
    </w:lvl>
    <w:lvl w:ilvl="7" w:tplc="04190019" w:tentative="1">
      <w:start w:val="1"/>
      <w:numFmt w:val="lowerLetter"/>
      <w:lvlText w:val="%8."/>
      <w:lvlJc w:val="left"/>
      <w:pPr>
        <w:ind w:left="5494" w:hanging="360"/>
      </w:pPr>
    </w:lvl>
    <w:lvl w:ilvl="8" w:tplc="0419001B" w:tentative="1">
      <w:start w:val="1"/>
      <w:numFmt w:val="lowerRoman"/>
      <w:lvlText w:val="%9."/>
      <w:lvlJc w:val="right"/>
      <w:pPr>
        <w:ind w:left="6214" w:hanging="180"/>
      </w:pPr>
    </w:lvl>
  </w:abstractNum>
  <w:abstractNum w:abstractNumId="138">
    <w:nsid w:val="73957C1A"/>
    <w:multiLevelType w:val="hybridMultilevel"/>
    <w:tmpl w:val="8DA8FFA4"/>
    <w:lvl w:ilvl="0" w:tplc="0419000D">
      <w:start w:val="1"/>
      <w:numFmt w:val="bullet"/>
      <w:lvlText w:val=""/>
      <w:lvlJc w:val="left"/>
      <w:pPr>
        <w:ind w:left="11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39">
    <w:nsid w:val="73E5675F"/>
    <w:multiLevelType w:val="hybridMultilevel"/>
    <w:tmpl w:val="39967D68"/>
    <w:lvl w:ilvl="0" w:tplc="8C14686C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40">
    <w:nsid w:val="741A4D81"/>
    <w:multiLevelType w:val="hybridMultilevel"/>
    <w:tmpl w:val="0D7A4C52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74A938ED"/>
    <w:multiLevelType w:val="hybridMultilevel"/>
    <w:tmpl w:val="2DD249E2"/>
    <w:lvl w:ilvl="0" w:tplc="0419000F">
      <w:start w:val="1"/>
      <w:numFmt w:val="decimal"/>
      <w:lvlText w:val="%1."/>
      <w:lvlJc w:val="left"/>
      <w:pPr>
        <w:ind w:left="454" w:hanging="360"/>
      </w:pPr>
    </w:lvl>
    <w:lvl w:ilvl="1" w:tplc="04190019" w:tentative="1">
      <w:start w:val="1"/>
      <w:numFmt w:val="lowerLetter"/>
      <w:lvlText w:val="%2."/>
      <w:lvlJc w:val="left"/>
      <w:pPr>
        <w:ind w:left="1174" w:hanging="360"/>
      </w:pPr>
    </w:lvl>
    <w:lvl w:ilvl="2" w:tplc="0419001B" w:tentative="1">
      <w:start w:val="1"/>
      <w:numFmt w:val="lowerRoman"/>
      <w:lvlText w:val="%3."/>
      <w:lvlJc w:val="right"/>
      <w:pPr>
        <w:ind w:left="1894" w:hanging="180"/>
      </w:pPr>
    </w:lvl>
    <w:lvl w:ilvl="3" w:tplc="0419000F" w:tentative="1">
      <w:start w:val="1"/>
      <w:numFmt w:val="decimal"/>
      <w:lvlText w:val="%4."/>
      <w:lvlJc w:val="left"/>
      <w:pPr>
        <w:ind w:left="2614" w:hanging="360"/>
      </w:pPr>
    </w:lvl>
    <w:lvl w:ilvl="4" w:tplc="04190019" w:tentative="1">
      <w:start w:val="1"/>
      <w:numFmt w:val="lowerLetter"/>
      <w:lvlText w:val="%5."/>
      <w:lvlJc w:val="left"/>
      <w:pPr>
        <w:ind w:left="3334" w:hanging="360"/>
      </w:pPr>
    </w:lvl>
    <w:lvl w:ilvl="5" w:tplc="0419001B" w:tentative="1">
      <w:start w:val="1"/>
      <w:numFmt w:val="lowerRoman"/>
      <w:lvlText w:val="%6."/>
      <w:lvlJc w:val="right"/>
      <w:pPr>
        <w:ind w:left="4054" w:hanging="180"/>
      </w:pPr>
    </w:lvl>
    <w:lvl w:ilvl="6" w:tplc="0419000F" w:tentative="1">
      <w:start w:val="1"/>
      <w:numFmt w:val="decimal"/>
      <w:lvlText w:val="%7."/>
      <w:lvlJc w:val="left"/>
      <w:pPr>
        <w:ind w:left="4774" w:hanging="360"/>
      </w:pPr>
    </w:lvl>
    <w:lvl w:ilvl="7" w:tplc="04190019" w:tentative="1">
      <w:start w:val="1"/>
      <w:numFmt w:val="lowerLetter"/>
      <w:lvlText w:val="%8."/>
      <w:lvlJc w:val="left"/>
      <w:pPr>
        <w:ind w:left="5494" w:hanging="360"/>
      </w:pPr>
    </w:lvl>
    <w:lvl w:ilvl="8" w:tplc="0419001B" w:tentative="1">
      <w:start w:val="1"/>
      <w:numFmt w:val="lowerRoman"/>
      <w:lvlText w:val="%9."/>
      <w:lvlJc w:val="right"/>
      <w:pPr>
        <w:ind w:left="6214" w:hanging="180"/>
      </w:pPr>
    </w:lvl>
  </w:abstractNum>
  <w:abstractNum w:abstractNumId="142">
    <w:nsid w:val="74AE7C34"/>
    <w:multiLevelType w:val="hybridMultilevel"/>
    <w:tmpl w:val="39967D68"/>
    <w:lvl w:ilvl="0" w:tplc="8C14686C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43">
    <w:nsid w:val="74C91E2C"/>
    <w:multiLevelType w:val="hybridMultilevel"/>
    <w:tmpl w:val="613E1B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4EE20B4"/>
    <w:multiLevelType w:val="hybridMultilevel"/>
    <w:tmpl w:val="8220852C"/>
    <w:lvl w:ilvl="0" w:tplc="2690CC36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5533AF2"/>
    <w:multiLevelType w:val="hybridMultilevel"/>
    <w:tmpl w:val="3E105DCC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6586B66"/>
    <w:multiLevelType w:val="hybridMultilevel"/>
    <w:tmpl w:val="ECC28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902299"/>
    <w:multiLevelType w:val="hybridMultilevel"/>
    <w:tmpl w:val="22DCDA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547BAA"/>
    <w:multiLevelType w:val="hybridMultilevel"/>
    <w:tmpl w:val="1BBEB8DE"/>
    <w:lvl w:ilvl="0" w:tplc="9AF40D22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9DE1776"/>
    <w:multiLevelType w:val="hybridMultilevel"/>
    <w:tmpl w:val="70C6C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D4357AE"/>
    <w:multiLevelType w:val="hybridMultilevel"/>
    <w:tmpl w:val="041CE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D835E4A"/>
    <w:multiLevelType w:val="hybridMultilevel"/>
    <w:tmpl w:val="1B9E0372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D8B1380"/>
    <w:multiLevelType w:val="hybridMultilevel"/>
    <w:tmpl w:val="6FF20162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7F012729"/>
    <w:multiLevelType w:val="hybridMultilevel"/>
    <w:tmpl w:val="01824BB2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7F9417B8"/>
    <w:multiLevelType w:val="hybridMultilevel"/>
    <w:tmpl w:val="27B6D0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7"/>
  </w:num>
  <w:num w:numId="2">
    <w:abstractNumId w:val="130"/>
  </w:num>
  <w:num w:numId="3">
    <w:abstractNumId w:val="141"/>
  </w:num>
  <w:num w:numId="4">
    <w:abstractNumId w:val="62"/>
  </w:num>
  <w:num w:numId="5">
    <w:abstractNumId w:val="142"/>
  </w:num>
  <w:num w:numId="6">
    <w:abstractNumId w:val="139"/>
  </w:num>
  <w:num w:numId="7">
    <w:abstractNumId w:val="111"/>
  </w:num>
  <w:num w:numId="8">
    <w:abstractNumId w:val="76"/>
  </w:num>
  <w:num w:numId="9">
    <w:abstractNumId w:val="120"/>
  </w:num>
  <w:num w:numId="10">
    <w:abstractNumId w:val="97"/>
  </w:num>
  <w:num w:numId="11">
    <w:abstractNumId w:val="133"/>
  </w:num>
  <w:num w:numId="12">
    <w:abstractNumId w:val="129"/>
  </w:num>
  <w:num w:numId="13">
    <w:abstractNumId w:val="14"/>
  </w:num>
  <w:num w:numId="14">
    <w:abstractNumId w:val="127"/>
  </w:num>
  <w:num w:numId="15">
    <w:abstractNumId w:val="98"/>
  </w:num>
  <w:num w:numId="16">
    <w:abstractNumId w:val="125"/>
  </w:num>
  <w:num w:numId="17">
    <w:abstractNumId w:val="49"/>
  </w:num>
  <w:num w:numId="18">
    <w:abstractNumId w:val="51"/>
  </w:num>
  <w:num w:numId="19">
    <w:abstractNumId w:val="6"/>
  </w:num>
  <w:num w:numId="20">
    <w:abstractNumId w:val="138"/>
  </w:num>
  <w:num w:numId="21">
    <w:abstractNumId w:val="42"/>
  </w:num>
  <w:num w:numId="22">
    <w:abstractNumId w:val="80"/>
  </w:num>
  <w:num w:numId="23">
    <w:abstractNumId w:val="15"/>
  </w:num>
  <w:num w:numId="24">
    <w:abstractNumId w:val="12"/>
  </w:num>
  <w:num w:numId="25">
    <w:abstractNumId w:val="105"/>
  </w:num>
  <w:num w:numId="26">
    <w:abstractNumId w:val="47"/>
  </w:num>
  <w:num w:numId="27">
    <w:abstractNumId w:val="17"/>
  </w:num>
  <w:num w:numId="28">
    <w:abstractNumId w:val="136"/>
  </w:num>
  <w:num w:numId="29">
    <w:abstractNumId w:val="144"/>
  </w:num>
  <w:num w:numId="30">
    <w:abstractNumId w:val="121"/>
  </w:num>
  <w:num w:numId="31">
    <w:abstractNumId w:val="73"/>
  </w:num>
  <w:num w:numId="32">
    <w:abstractNumId w:val="106"/>
  </w:num>
  <w:num w:numId="33">
    <w:abstractNumId w:val="148"/>
  </w:num>
  <w:num w:numId="34">
    <w:abstractNumId w:val="31"/>
  </w:num>
  <w:num w:numId="35">
    <w:abstractNumId w:val="122"/>
  </w:num>
  <w:num w:numId="36">
    <w:abstractNumId w:val="117"/>
  </w:num>
  <w:num w:numId="37">
    <w:abstractNumId w:val="39"/>
  </w:num>
  <w:num w:numId="38">
    <w:abstractNumId w:val="59"/>
  </w:num>
  <w:num w:numId="39">
    <w:abstractNumId w:val="45"/>
  </w:num>
  <w:num w:numId="40">
    <w:abstractNumId w:val="103"/>
  </w:num>
  <w:num w:numId="41">
    <w:abstractNumId w:val="4"/>
  </w:num>
  <w:num w:numId="42">
    <w:abstractNumId w:val="34"/>
  </w:num>
  <w:num w:numId="43">
    <w:abstractNumId w:val="46"/>
  </w:num>
  <w:num w:numId="44">
    <w:abstractNumId w:val="18"/>
  </w:num>
  <w:num w:numId="45">
    <w:abstractNumId w:val="119"/>
  </w:num>
  <w:num w:numId="46">
    <w:abstractNumId w:val="82"/>
  </w:num>
  <w:num w:numId="47">
    <w:abstractNumId w:val="114"/>
  </w:num>
  <w:num w:numId="48">
    <w:abstractNumId w:val="20"/>
  </w:num>
  <w:num w:numId="49">
    <w:abstractNumId w:val="9"/>
  </w:num>
  <w:num w:numId="50">
    <w:abstractNumId w:val="77"/>
  </w:num>
  <w:num w:numId="51">
    <w:abstractNumId w:val="57"/>
  </w:num>
  <w:num w:numId="52">
    <w:abstractNumId w:val="50"/>
  </w:num>
  <w:num w:numId="53">
    <w:abstractNumId w:val="132"/>
  </w:num>
  <w:num w:numId="54">
    <w:abstractNumId w:val="69"/>
  </w:num>
  <w:num w:numId="55">
    <w:abstractNumId w:val="88"/>
  </w:num>
  <w:num w:numId="56">
    <w:abstractNumId w:val="0"/>
  </w:num>
  <w:num w:numId="57">
    <w:abstractNumId w:val="16"/>
  </w:num>
  <w:num w:numId="58">
    <w:abstractNumId w:val="63"/>
  </w:num>
  <w:num w:numId="59">
    <w:abstractNumId w:val="146"/>
  </w:num>
  <w:num w:numId="60">
    <w:abstractNumId w:val="11"/>
  </w:num>
  <w:num w:numId="61">
    <w:abstractNumId w:val="24"/>
  </w:num>
  <w:num w:numId="62">
    <w:abstractNumId w:val="140"/>
  </w:num>
  <w:num w:numId="63">
    <w:abstractNumId w:val="123"/>
  </w:num>
  <w:num w:numId="64">
    <w:abstractNumId w:val="2"/>
  </w:num>
  <w:num w:numId="65">
    <w:abstractNumId w:val="134"/>
  </w:num>
  <w:num w:numId="66">
    <w:abstractNumId w:val="100"/>
  </w:num>
  <w:num w:numId="67">
    <w:abstractNumId w:val="145"/>
  </w:num>
  <w:num w:numId="68">
    <w:abstractNumId w:val="56"/>
  </w:num>
  <w:num w:numId="69">
    <w:abstractNumId w:val="147"/>
  </w:num>
  <w:num w:numId="70">
    <w:abstractNumId w:val="86"/>
  </w:num>
  <w:num w:numId="71">
    <w:abstractNumId w:val="96"/>
  </w:num>
  <w:num w:numId="72">
    <w:abstractNumId w:val="25"/>
  </w:num>
  <w:num w:numId="73">
    <w:abstractNumId w:val="79"/>
  </w:num>
  <w:num w:numId="74">
    <w:abstractNumId w:val="27"/>
  </w:num>
  <w:num w:numId="75">
    <w:abstractNumId w:val="126"/>
  </w:num>
  <w:num w:numId="76">
    <w:abstractNumId w:val="83"/>
  </w:num>
  <w:num w:numId="77">
    <w:abstractNumId w:val="92"/>
  </w:num>
  <w:num w:numId="78">
    <w:abstractNumId w:val="55"/>
  </w:num>
  <w:num w:numId="79">
    <w:abstractNumId w:val="32"/>
  </w:num>
  <w:num w:numId="80">
    <w:abstractNumId w:val="110"/>
  </w:num>
  <w:num w:numId="81">
    <w:abstractNumId w:val="38"/>
  </w:num>
  <w:num w:numId="82">
    <w:abstractNumId w:val="7"/>
  </w:num>
  <w:num w:numId="83">
    <w:abstractNumId w:val="1"/>
  </w:num>
  <w:num w:numId="84">
    <w:abstractNumId w:val="90"/>
  </w:num>
  <w:num w:numId="85">
    <w:abstractNumId w:val="8"/>
  </w:num>
  <w:num w:numId="86">
    <w:abstractNumId w:val="102"/>
  </w:num>
  <w:num w:numId="87">
    <w:abstractNumId w:val="48"/>
  </w:num>
  <w:num w:numId="88">
    <w:abstractNumId w:val="118"/>
  </w:num>
  <w:num w:numId="89">
    <w:abstractNumId w:val="94"/>
  </w:num>
  <w:num w:numId="90">
    <w:abstractNumId w:val="154"/>
  </w:num>
  <w:num w:numId="91">
    <w:abstractNumId w:val="28"/>
  </w:num>
  <w:num w:numId="92">
    <w:abstractNumId w:val="29"/>
  </w:num>
  <w:num w:numId="93">
    <w:abstractNumId w:val="135"/>
  </w:num>
  <w:num w:numId="94">
    <w:abstractNumId w:val="65"/>
  </w:num>
  <w:num w:numId="95">
    <w:abstractNumId w:val="72"/>
  </w:num>
  <w:num w:numId="96">
    <w:abstractNumId w:val="19"/>
  </w:num>
  <w:num w:numId="97">
    <w:abstractNumId w:val="26"/>
  </w:num>
  <w:num w:numId="98">
    <w:abstractNumId w:val="30"/>
  </w:num>
  <w:num w:numId="99">
    <w:abstractNumId w:val="53"/>
  </w:num>
  <w:num w:numId="100">
    <w:abstractNumId w:val="44"/>
  </w:num>
  <w:num w:numId="101">
    <w:abstractNumId w:val="151"/>
  </w:num>
  <w:num w:numId="102">
    <w:abstractNumId w:val="10"/>
  </w:num>
  <w:num w:numId="103">
    <w:abstractNumId w:val="67"/>
  </w:num>
  <w:num w:numId="104">
    <w:abstractNumId w:val="81"/>
  </w:num>
  <w:num w:numId="105">
    <w:abstractNumId w:val="41"/>
  </w:num>
  <w:num w:numId="106">
    <w:abstractNumId w:val="61"/>
  </w:num>
  <w:num w:numId="107">
    <w:abstractNumId w:val="22"/>
  </w:num>
  <w:num w:numId="108">
    <w:abstractNumId w:val="115"/>
  </w:num>
  <w:num w:numId="109">
    <w:abstractNumId w:val="60"/>
  </w:num>
  <w:num w:numId="110">
    <w:abstractNumId w:val="85"/>
  </w:num>
  <w:num w:numId="111">
    <w:abstractNumId w:val="78"/>
  </w:num>
  <w:num w:numId="112">
    <w:abstractNumId w:val="99"/>
  </w:num>
  <w:num w:numId="113">
    <w:abstractNumId w:val="108"/>
  </w:num>
  <w:num w:numId="114">
    <w:abstractNumId w:val="113"/>
  </w:num>
  <w:num w:numId="115">
    <w:abstractNumId w:val="21"/>
  </w:num>
  <w:num w:numId="116">
    <w:abstractNumId w:val="84"/>
  </w:num>
  <w:num w:numId="117">
    <w:abstractNumId w:val="5"/>
  </w:num>
  <w:num w:numId="118">
    <w:abstractNumId w:val="71"/>
  </w:num>
  <w:num w:numId="119">
    <w:abstractNumId w:val="143"/>
  </w:num>
  <w:num w:numId="120">
    <w:abstractNumId w:val="112"/>
  </w:num>
  <w:num w:numId="121">
    <w:abstractNumId w:val="74"/>
  </w:num>
  <w:num w:numId="122">
    <w:abstractNumId w:val="150"/>
  </w:num>
  <w:num w:numId="123">
    <w:abstractNumId w:val="54"/>
  </w:num>
  <w:num w:numId="124">
    <w:abstractNumId w:val="116"/>
  </w:num>
  <w:num w:numId="125">
    <w:abstractNumId w:val="58"/>
  </w:num>
  <w:num w:numId="126">
    <w:abstractNumId w:val="70"/>
  </w:num>
  <w:num w:numId="127">
    <w:abstractNumId w:val="40"/>
  </w:num>
  <w:num w:numId="128">
    <w:abstractNumId w:val="91"/>
  </w:num>
  <w:num w:numId="129">
    <w:abstractNumId w:val="43"/>
  </w:num>
  <w:num w:numId="130">
    <w:abstractNumId w:val="124"/>
  </w:num>
  <w:num w:numId="131">
    <w:abstractNumId w:val="75"/>
  </w:num>
  <w:num w:numId="132">
    <w:abstractNumId w:val="149"/>
  </w:num>
  <w:num w:numId="133">
    <w:abstractNumId w:val="35"/>
  </w:num>
  <w:num w:numId="134">
    <w:abstractNumId w:val="33"/>
  </w:num>
  <w:num w:numId="135">
    <w:abstractNumId w:val="87"/>
  </w:num>
  <w:num w:numId="136">
    <w:abstractNumId w:val="89"/>
  </w:num>
  <w:num w:numId="137">
    <w:abstractNumId w:val="93"/>
  </w:num>
  <w:num w:numId="138">
    <w:abstractNumId w:val="101"/>
  </w:num>
  <w:num w:numId="139">
    <w:abstractNumId w:val="66"/>
  </w:num>
  <w:num w:numId="140">
    <w:abstractNumId w:val="128"/>
  </w:num>
  <w:num w:numId="141">
    <w:abstractNumId w:val="153"/>
  </w:num>
  <w:num w:numId="142">
    <w:abstractNumId w:val="13"/>
  </w:num>
  <w:num w:numId="143">
    <w:abstractNumId w:val="104"/>
  </w:num>
  <w:num w:numId="144">
    <w:abstractNumId w:val="131"/>
  </w:num>
  <w:num w:numId="145">
    <w:abstractNumId w:val="64"/>
  </w:num>
  <w:num w:numId="146">
    <w:abstractNumId w:val="36"/>
  </w:num>
  <w:num w:numId="147">
    <w:abstractNumId w:val="152"/>
  </w:num>
  <w:num w:numId="148">
    <w:abstractNumId w:val="3"/>
  </w:num>
  <w:num w:numId="149">
    <w:abstractNumId w:val="37"/>
  </w:num>
  <w:num w:numId="150">
    <w:abstractNumId w:val="107"/>
  </w:num>
  <w:num w:numId="151">
    <w:abstractNumId w:val="23"/>
  </w:num>
  <w:num w:numId="152">
    <w:abstractNumId w:val="68"/>
  </w:num>
  <w:num w:numId="153">
    <w:abstractNumId w:val="52"/>
  </w:num>
  <w:num w:numId="154">
    <w:abstractNumId w:val="95"/>
  </w:num>
  <w:num w:numId="155">
    <w:abstractNumId w:val="109"/>
  </w:num>
  <w:numIdMacAtCleanup w:val="1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</w:compat>
  <w:rsids>
    <w:rsidRoot w:val="00B37644"/>
    <w:rsid w:val="00002711"/>
    <w:rsid w:val="00014B74"/>
    <w:rsid w:val="000150D2"/>
    <w:rsid w:val="00015BF6"/>
    <w:rsid w:val="0001639F"/>
    <w:rsid w:val="00016E7C"/>
    <w:rsid w:val="000179BB"/>
    <w:rsid w:val="00021585"/>
    <w:rsid w:val="0003094B"/>
    <w:rsid w:val="00035109"/>
    <w:rsid w:val="000419FA"/>
    <w:rsid w:val="0004300B"/>
    <w:rsid w:val="00044911"/>
    <w:rsid w:val="000449F2"/>
    <w:rsid w:val="00044F1F"/>
    <w:rsid w:val="000624E2"/>
    <w:rsid w:val="00084BD4"/>
    <w:rsid w:val="00090834"/>
    <w:rsid w:val="000C0AED"/>
    <w:rsid w:val="000C2ED8"/>
    <w:rsid w:val="000C62CE"/>
    <w:rsid w:val="000D23DD"/>
    <w:rsid w:val="000D3FE7"/>
    <w:rsid w:val="000F40B8"/>
    <w:rsid w:val="000F4143"/>
    <w:rsid w:val="000F7E76"/>
    <w:rsid w:val="00101E9D"/>
    <w:rsid w:val="00122B68"/>
    <w:rsid w:val="0012744B"/>
    <w:rsid w:val="00127874"/>
    <w:rsid w:val="00144F50"/>
    <w:rsid w:val="00145C4D"/>
    <w:rsid w:val="0015219D"/>
    <w:rsid w:val="001540CC"/>
    <w:rsid w:val="001543C1"/>
    <w:rsid w:val="00172B3B"/>
    <w:rsid w:val="001850E1"/>
    <w:rsid w:val="00193F40"/>
    <w:rsid w:val="001A0E42"/>
    <w:rsid w:val="001A0F7C"/>
    <w:rsid w:val="001A1882"/>
    <w:rsid w:val="001A32B9"/>
    <w:rsid w:val="001B1EB8"/>
    <w:rsid w:val="001B3547"/>
    <w:rsid w:val="001D740B"/>
    <w:rsid w:val="001E4221"/>
    <w:rsid w:val="001E71E3"/>
    <w:rsid w:val="001F3736"/>
    <w:rsid w:val="0020445C"/>
    <w:rsid w:val="00213437"/>
    <w:rsid w:val="002145BF"/>
    <w:rsid w:val="00226DAE"/>
    <w:rsid w:val="00231EE6"/>
    <w:rsid w:val="00241B6D"/>
    <w:rsid w:val="002454C7"/>
    <w:rsid w:val="002631C8"/>
    <w:rsid w:val="00264BB2"/>
    <w:rsid w:val="002727D8"/>
    <w:rsid w:val="0027578A"/>
    <w:rsid w:val="0028230D"/>
    <w:rsid w:val="00282403"/>
    <w:rsid w:val="00292F8E"/>
    <w:rsid w:val="002957A0"/>
    <w:rsid w:val="00296D73"/>
    <w:rsid w:val="002971A3"/>
    <w:rsid w:val="002B0ED5"/>
    <w:rsid w:val="002B4C0F"/>
    <w:rsid w:val="002D6AF5"/>
    <w:rsid w:val="002E13DA"/>
    <w:rsid w:val="002F1889"/>
    <w:rsid w:val="002F53B7"/>
    <w:rsid w:val="00300E58"/>
    <w:rsid w:val="00306FD2"/>
    <w:rsid w:val="00307CC3"/>
    <w:rsid w:val="003126E0"/>
    <w:rsid w:val="00312828"/>
    <w:rsid w:val="00315486"/>
    <w:rsid w:val="0031630E"/>
    <w:rsid w:val="0033713C"/>
    <w:rsid w:val="00341E23"/>
    <w:rsid w:val="00344456"/>
    <w:rsid w:val="003501A1"/>
    <w:rsid w:val="003503A0"/>
    <w:rsid w:val="0035286A"/>
    <w:rsid w:val="00353780"/>
    <w:rsid w:val="00357000"/>
    <w:rsid w:val="00362CF6"/>
    <w:rsid w:val="00365BF1"/>
    <w:rsid w:val="0036786B"/>
    <w:rsid w:val="00380F24"/>
    <w:rsid w:val="0038403D"/>
    <w:rsid w:val="003A6A08"/>
    <w:rsid w:val="003B7C50"/>
    <w:rsid w:val="003C0653"/>
    <w:rsid w:val="003C5F60"/>
    <w:rsid w:val="003D21CC"/>
    <w:rsid w:val="003E12A7"/>
    <w:rsid w:val="003F7AC7"/>
    <w:rsid w:val="004048E7"/>
    <w:rsid w:val="00404C8B"/>
    <w:rsid w:val="0040649B"/>
    <w:rsid w:val="00411256"/>
    <w:rsid w:val="00413F34"/>
    <w:rsid w:val="004200D6"/>
    <w:rsid w:val="004237B1"/>
    <w:rsid w:val="0042501F"/>
    <w:rsid w:val="00432E3F"/>
    <w:rsid w:val="0043756F"/>
    <w:rsid w:val="00442891"/>
    <w:rsid w:val="00443273"/>
    <w:rsid w:val="00443FAA"/>
    <w:rsid w:val="00447C7E"/>
    <w:rsid w:val="00454B64"/>
    <w:rsid w:val="004709E1"/>
    <w:rsid w:val="00474064"/>
    <w:rsid w:val="0047645E"/>
    <w:rsid w:val="004944E2"/>
    <w:rsid w:val="004A39A4"/>
    <w:rsid w:val="004A4418"/>
    <w:rsid w:val="004B5F5B"/>
    <w:rsid w:val="004C11D4"/>
    <w:rsid w:val="004C4A8E"/>
    <w:rsid w:val="004D01AE"/>
    <w:rsid w:val="004D4C0E"/>
    <w:rsid w:val="004E0641"/>
    <w:rsid w:val="004E57C1"/>
    <w:rsid w:val="004F39AF"/>
    <w:rsid w:val="004F3D9B"/>
    <w:rsid w:val="004F42E3"/>
    <w:rsid w:val="004F6398"/>
    <w:rsid w:val="00503E50"/>
    <w:rsid w:val="005076AF"/>
    <w:rsid w:val="0051354A"/>
    <w:rsid w:val="00515E9C"/>
    <w:rsid w:val="00530A4C"/>
    <w:rsid w:val="00531294"/>
    <w:rsid w:val="00531E8E"/>
    <w:rsid w:val="00547389"/>
    <w:rsid w:val="00576C2E"/>
    <w:rsid w:val="00576F9E"/>
    <w:rsid w:val="00581F92"/>
    <w:rsid w:val="0058375C"/>
    <w:rsid w:val="005837BC"/>
    <w:rsid w:val="005A209F"/>
    <w:rsid w:val="005A4FA9"/>
    <w:rsid w:val="005A689E"/>
    <w:rsid w:val="005B0C2D"/>
    <w:rsid w:val="005C27C5"/>
    <w:rsid w:val="005C2C19"/>
    <w:rsid w:val="005D115C"/>
    <w:rsid w:val="005D4C85"/>
    <w:rsid w:val="005D54A7"/>
    <w:rsid w:val="005E44D0"/>
    <w:rsid w:val="005E4B07"/>
    <w:rsid w:val="005F4228"/>
    <w:rsid w:val="005F676E"/>
    <w:rsid w:val="00602FEE"/>
    <w:rsid w:val="00604F85"/>
    <w:rsid w:val="00607CAF"/>
    <w:rsid w:val="00607ECA"/>
    <w:rsid w:val="00613BFC"/>
    <w:rsid w:val="00620204"/>
    <w:rsid w:val="006207ED"/>
    <w:rsid w:val="00631A80"/>
    <w:rsid w:val="00636289"/>
    <w:rsid w:val="006409B5"/>
    <w:rsid w:val="006437F3"/>
    <w:rsid w:val="006546F7"/>
    <w:rsid w:val="006564BE"/>
    <w:rsid w:val="00662D36"/>
    <w:rsid w:val="00666D72"/>
    <w:rsid w:val="0067069F"/>
    <w:rsid w:val="0067684F"/>
    <w:rsid w:val="006770BB"/>
    <w:rsid w:val="006A6BB3"/>
    <w:rsid w:val="006A6FE0"/>
    <w:rsid w:val="006B0719"/>
    <w:rsid w:val="006B135B"/>
    <w:rsid w:val="006B66ED"/>
    <w:rsid w:val="006B7C95"/>
    <w:rsid w:val="006C3918"/>
    <w:rsid w:val="006D35A1"/>
    <w:rsid w:val="006D52E3"/>
    <w:rsid w:val="006E2B9B"/>
    <w:rsid w:val="006E3977"/>
    <w:rsid w:val="00702306"/>
    <w:rsid w:val="00702F69"/>
    <w:rsid w:val="00705434"/>
    <w:rsid w:val="00711B45"/>
    <w:rsid w:val="0071427A"/>
    <w:rsid w:val="00720771"/>
    <w:rsid w:val="00733D10"/>
    <w:rsid w:val="00735CB0"/>
    <w:rsid w:val="00740E5F"/>
    <w:rsid w:val="007422F6"/>
    <w:rsid w:val="00743E42"/>
    <w:rsid w:val="00752202"/>
    <w:rsid w:val="00754968"/>
    <w:rsid w:val="00762768"/>
    <w:rsid w:val="00771D39"/>
    <w:rsid w:val="007743E9"/>
    <w:rsid w:val="00796366"/>
    <w:rsid w:val="0079668C"/>
    <w:rsid w:val="007A37EC"/>
    <w:rsid w:val="007A7F1D"/>
    <w:rsid w:val="007C1618"/>
    <w:rsid w:val="007D20E8"/>
    <w:rsid w:val="007D4EB4"/>
    <w:rsid w:val="007D653E"/>
    <w:rsid w:val="007E1F66"/>
    <w:rsid w:val="007E4A27"/>
    <w:rsid w:val="007E6373"/>
    <w:rsid w:val="007F7B11"/>
    <w:rsid w:val="00801F38"/>
    <w:rsid w:val="00802566"/>
    <w:rsid w:val="008056F3"/>
    <w:rsid w:val="00805798"/>
    <w:rsid w:val="0080767D"/>
    <w:rsid w:val="00813656"/>
    <w:rsid w:val="00816054"/>
    <w:rsid w:val="008161CC"/>
    <w:rsid w:val="00824963"/>
    <w:rsid w:val="00824FA6"/>
    <w:rsid w:val="008365F5"/>
    <w:rsid w:val="008409A0"/>
    <w:rsid w:val="00840B1E"/>
    <w:rsid w:val="00842AFD"/>
    <w:rsid w:val="00846728"/>
    <w:rsid w:val="00850AF7"/>
    <w:rsid w:val="00854EBB"/>
    <w:rsid w:val="00854F93"/>
    <w:rsid w:val="00863FF2"/>
    <w:rsid w:val="0086639A"/>
    <w:rsid w:val="0086783A"/>
    <w:rsid w:val="008766F4"/>
    <w:rsid w:val="00881277"/>
    <w:rsid w:val="0088544B"/>
    <w:rsid w:val="00890A59"/>
    <w:rsid w:val="008952C1"/>
    <w:rsid w:val="008A704B"/>
    <w:rsid w:val="008B3624"/>
    <w:rsid w:val="008C11EF"/>
    <w:rsid w:val="008D4CC8"/>
    <w:rsid w:val="00901734"/>
    <w:rsid w:val="00912E96"/>
    <w:rsid w:val="00912FB0"/>
    <w:rsid w:val="0092126B"/>
    <w:rsid w:val="00925871"/>
    <w:rsid w:val="00926208"/>
    <w:rsid w:val="00926220"/>
    <w:rsid w:val="00930000"/>
    <w:rsid w:val="009367CC"/>
    <w:rsid w:val="009747F5"/>
    <w:rsid w:val="0098154F"/>
    <w:rsid w:val="00982CBD"/>
    <w:rsid w:val="00986BEC"/>
    <w:rsid w:val="00991BA5"/>
    <w:rsid w:val="00996FAF"/>
    <w:rsid w:val="0099751C"/>
    <w:rsid w:val="009A01BE"/>
    <w:rsid w:val="009A2EA6"/>
    <w:rsid w:val="009A36C5"/>
    <w:rsid w:val="009A4EF7"/>
    <w:rsid w:val="009A710C"/>
    <w:rsid w:val="009B6987"/>
    <w:rsid w:val="009B78B6"/>
    <w:rsid w:val="009C36FA"/>
    <w:rsid w:val="009C5B49"/>
    <w:rsid w:val="009C5D21"/>
    <w:rsid w:val="009C5E97"/>
    <w:rsid w:val="009C7BE5"/>
    <w:rsid w:val="009D72CC"/>
    <w:rsid w:val="009E164B"/>
    <w:rsid w:val="009F4A04"/>
    <w:rsid w:val="009F5222"/>
    <w:rsid w:val="009F54F3"/>
    <w:rsid w:val="00A26D43"/>
    <w:rsid w:val="00A27B01"/>
    <w:rsid w:val="00A41819"/>
    <w:rsid w:val="00A50A08"/>
    <w:rsid w:val="00A52B4E"/>
    <w:rsid w:val="00A5414F"/>
    <w:rsid w:val="00A55B40"/>
    <w:rsid w:val="00A56F00"/>
    <w:rsid w:val="00A62474"/>
    <w:rsid w:val="00A7243C"/>
    <w:rsid w:val="00A726A2"/>
    <w:rsid w:val="00A72BFA"/>
    <w:rsid w:val="00A73779"/>
    <w:rsid w:val="00A85EB7"/>
    <w:rsid w:val="00A86FB2"/>
    <w:rsid w:val="00A979F9"/>
    <w:rsid w:val="00AA1764"/>
    <w:rsid w:val="00AB253F"/>
    <w:rsid w:val="00AC30CC"/>
    <w:rsid w:val="00AC4F1B"/>
    <w:rsid w:val="00AC71D4"/>
    <w:rsid w:val="00AD084C"/>
    <w:rsid w:val="00AD1970"/>
    <w:rsid w:val="00AE6206"/>
    <w:rsid w:val="00AE72AE"/>
    <w:rsid w:val="00AF018E"/>
    <w:rsid w:val="00AF0C19"/>
    <w:rsid w:val="00B01A34"/>
    <w:rsid w:val="00B10A0F"/>
    <w:rsid w:val="00B17C5A"/>
    <w:rsid w:val="00B31A42"/>
    <w:rsid w:val="00B32C45"/>
    <w:rsid w:val="00B37644"/>
    <w:rsid w:val="00B37EA0"/>
    <w:rsid w:val="00B41DB4"/>
    <w:rsid w:val="00B45761"/>
    <w:rsid w:val="00B50A82"/>
    <w:rsid w:val="00B571E4"/>
    <w:rsid w:val="00B612C2"/>
    <w:rsid w:val="00B63795"/>
    <w:rsid w:val="00B63A34"/>
    <w:rsid w:val="00B641CD"/>
    <w:rsid w:val="00B73C45"/>
    <w:rsid w:val="00B73DD5"/>
    <w:rsid w:val="00B747C7"/>
    <w:rsid w:val="00B74F01"/>
    <w:rsid w:val="00B83994"/>
    <w:rsid w:val="00B92F00"/>
    <w:rsid w:val="00BB665E"/>
    <w:rsid w:val="00BC5B18"/>
    <w:rsid w:val="00BC74E3"/>
    <w:rsid w:val="00BD0430"/>
    <w:rsid w:val="00BD119E"/>
    <w:rsid w:val="00BD3A0B"/>
    <w:rsid w:val="00BE0610"/>
    <w:rsid w:val="00BE37D0"/>
    <w:rsid w:val="00BE7329"/>
    <w:rsid w:val="00BF2BD5"/>
    <w:rsid w:val="00C11162"/>
    <w:rsid w:val="00C13603"/>
    <w:rsid w:val="00C147D1"/>
    <w:rsid w:val="00C1616A"/>
    <w:rsid w:val="00C1758C"/>
    <w:rsid w:val="00C23057"/>
    <w:rsid w:val="00C27B08"/>
    <w:rsid w:val="00C34C22"/>
    <w:rsid w:val="00C42084"/>
    <w:rsid w:val="00C621BB"/>
    <w:rsid w:val="00C62B8B"/>
    <w:rsid w:val="00C70A7C"/>
    <w:rsid w:val="00C7210D"/>
    <w:rsid w:val="00C93166"/>
    <w:rsid w:val="00CA098E"/>
    <w:rsid w:val="00CA2E2C"/>
    <w:rsid w:val="00CA38B9"/>
    <w:rsid w:val="00CA7CD3"/>
    <w:rsid w:val="00CC3482"/>
    <w:rsid w:val="00CC7E8B"/>
    <w:rsid w:val="00CD2589"/>
    <w:rsid w:val="00CD5A84"/>
    <w:rsid w:val="00CE7BD0"/>
    <w:rsid w:val="00CF1B2D"/>
    <w:rsid w:val="00D02B2A"/>
    <w:rsid w:val="00D02EBD"/>
    <w:rsid w:val="00D12E6B"/>
    <w:rsid w:val="00D15304"/>
    <w:rsid w:val="00D20824"/>
    <w:rsid w:val="00D21886"/>
    <w:rsid w:val="00D322A8"/>
    <w:rsid w:val="00D429AC"/>
    <w:rsid w:val="00D43193"/>
    <w:rsid w:val="00D451DA"/>
    <w:rsid w:val="00D50BAD"/>
    <w:rsid w:val="00D554BE"/>
    <w:rsid w:val="00D56C32"/>
    <w:rsid w:val="00D5768B"/>
    <w:rsid w:val="00D60B0F"/>
    <w:rsid w:val="00D74E27"/>
    <w:rsid w:val="00D81172"/>
    <w:rsid w:val="00D837E3"/>
    <w:rsid w:val="00D86E5F"/>
    <w:rsid w:val="00D94649"/>
    <w:rsid w:val="00D97D8A"/>
    <w:rsid w:val="00DA1A3B"/>
    <w:rsid w:val="00DA2E76"/>
    <w:rsid w:val="00DA3EB4"/>
    <w:rsid w:val="00DA411A"/>
    <w:rsid w:val="00DA6B4D"/>
    <w:rsid w:val="00DB00E1"/>
    <w:rsid w:val="00DB1482"/>
    <w:rsid w:val="00DB4EA0"/>
    <w:rsid w:val="00DB547E"/>
    <w:rsid w:val="00DB5CDA"/>
    <w:rsid w:val="00DC205B"/>
    <w:rsid w:val="00DE0F18"/>
    <w:rsid w:val="00DE35A7"/>
    <w:rsid w:val="00DF0ED7"/>
    <w:rsid w:val="00DF2FAD"/>
    <w:rsid w:val="00DF3F8B"/>
    <w:rsid w:val="00E017F2"/>
    <w:rsid w:val="00E023F7"/>
    <w:rsid w:val="00E12A5D"/>
    <w:rsid w:val="00E155DA"/>
    <w:rsid w:val="00E20B87"/>
    <w:rsid w:val="00E20D46"/>
    <w:rsid w:val="00E31EA9"/>
    <w:rsid w:val="00E523DA"/>
    <w:rsid w:val="00E622DB"/>
    <w:rsid w:val="00E645F6"/>
    <w:rsid w:val="00E65567"/>
    <w:rsid w:val="00E66580"/>
    <w:rsid w:val="00E73207"/>
    <w:rsid w:val="00E75098"/>
    <w:rsid w:val="00E81DB6"/>
    <w:rsid w:val="00E85CA9"/>
    <w:rsid w:val="00E86C91"/>
    <w:rsid w:val="00E87AC7"/>
    <w:rsid w:val="00E9015C"/>
    <w:rsid w:val="00E91621"/>
    <w:rsid w:val="00E91A20"/>
    <w:rsid w:val="00EA5F15"/>
    <w:rsid w:val="00EA613E"/>
    <w:rsid w:val="00EB4A11"/>
    <w:rsid w:val="00EC086D"/>
    <w:rsid w:val="00EC498C"/>
    <w:rsid w:val="00EC7DFE"/>
    <w:rsid w:val="00ED04D0"/>
    <w:rsid w:val="00ED34D3"/>
    <w:rsid w:val="00ED63EF"/>
    <w:rsid w:val="00EE1FED"/>
    <w:rsid w:val="00EE4F4F"/>
    <w:rsid w:val="00EF22E0"/>
    <w:rsid w:val="00EF326B"/>
    <w:rsid w:val="00EF745C"/>
    <w:rsid w:val="00F0257A"/>
    <w:rsid w:val="00F06031"/>
    <w:rsid w:val="00F127F3"/>
    <w:rsid w:val="00F17307"/>
    <w:rsid w:val="00F2293B"/>
    <w:rsid w:val="00F25378"/>
    <w:rsid w:val="00F31E2C"/>
    <w:rsid w:val="00F410BA"/>
    <w:rsid w:val="00F47366"/>
    <w:rsid w:val="00F70148"/>
    <w:rsid w:val="00F713B0"/>
    <w:rsid w:val="00F71811"/>
    <w:rsid w:val="00F77E84"/>
    <w:rsid w:val="00F93092"/>
    <w:rsid w:val="00F94375"/>
    <w:rsid w:val="00FA0D9F"/>
    <w:rsid w:val="00FB22EA"/>
    <w:rsid w:val="00FC3D64"/>
    <w:rsid w:val="00FD1ED9"/>
    <w:rsid w:val="00FD603D"/>
    <w:rsid w:val="00FD7B48"/>
    <w:rsid w:val="00FE2674"/>
    <w:rsid w:val="00FE533A"/>
    <w:rsid w:val="00FF52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1" w:unhideWhenUsed="0" w:qFormat="1"/>
    <w:lsdException w:name="heading 7" w:semiHidden="0" w:uiPriority="1" w:unhideWhenUsed="0" w:qFormat="1"/>
    <w:lsdException w:name="heading 8" w:semiHidden="0" w:uiPriority="1" w:unhideWhenUsed="0" w:qFormat="1"/>
    <w:lsdException w:name="heading 9" w:semiHidden="0" w:uiPriority="1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 w:unhideWhenUsed="0" w:qFormat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43FA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443FAA"/>
    <w:pPr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rsid w:val="00443FAA"/>
    <w:pPr>
      <w:ind w:left="165"/>
      <w:outlineLvl w:val="1"/>
    </w:pPr>
    <w:rPr>
      <w:sz w:val="33"/>
      <w:szCs w:val="33"/>
    </w:rPr>
  </w:style>
  <w:style w:type="paragraph" w:styleId="3">
    <w:name w:val="heading 3"/>
    <w:basedOn w:val="a"/>
    <w:next w:val="a"/>
    <w:link w:val="30"/>
    <w:uiPriority w:val="9"/>
    <w:qFormat/>
    <w:rsid w:val="00443FAA"/>
    <w:pPr>
      <w:outlineLvl w:val="2"/>
    </w:pPr>
    <w:rPr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443FAA"/>
    <w:pPr>
      <w:outlineLvl w:val="3"/>
    </w:pPr>
    <w:rPr>
      <w:rFonts w:ascii="Symbol" w:hAnsi="Symbol" w:cs="Symbol"/>
      <w:sz w:val="31"/>
      <w:szCs w:val="31"/>
    </w:rPr>
  </w:style>
  <w:style w:type="paragraph" w:styleId="5">
    <w:name w:val="heading 5"/>
    <w:basedOn w:val="a"/>
    <w:next w:val="a"/>
    <w:link w:val="50"/>
    <w:uiPriority w:val="9"/>
    <w:qFormat/>
    <w:rsid w:val="00443FAA"/>
    <w:pPr>
      <w:ind w:left="99"/>
      <w:outlineLvl w:val="4"/>
    </w:pPr>
    <w:rPr>
      <w:rFonts w:ascii="Symbol" w:hAnsi="Symbol" w:cs="Symbol"/>
      <w:sz w:val="29"/>
      <w:szCs w:val="29"/>
    </w:rPr>
  </w:style>
  <w:style w:type="paragraph" w:styleId="6">
    <w:name w:val="heading 6"/>
    <w:basedOn w:val="a"/>
    <w:next w:val="a"/>
    <w:link w:val="60"/>
    <w:uiPriority w:val="1"/>
    <w:qFormat/>
    <w:rsid w:val="00443FAA"/>
    <w:pPr>
      <w:spacing w:before="400"/>
      <w:ind w:left="107"/>
      <w:outlineLvl w:val="5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1"/>
    <w:qFormat/>
    <w:rsid w:val="00443FAA"/>
    <w:pPr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1"/>
    <w:qFormat/>
    <w:rsid w:val="00443FAA"/>
    <w:pPr>
      <w:outlineLvl w:val="7"/>
    </w:pPr>
    <w:rPr>
      <w:sz w:val="27"/>
      <w:szCs w:val="27"/>
    </w:rPr>
  </w:style>
  <w:style w:type="paragraph" w:styleId="9">
    <w:name w:val="heading 9"/>
    <w:basedOn w:val="a"/>
    <w:next w:val="a"/>
    <w:link w:val="90"/>
    <w:uiPriority w:val="1"/>
    <w:qFormat/>
    <w:rsid w:val="00443FAA"/>
    <w:pPr>
      <w:outlineLvl w:val="8"/>
    </w:pPr>
    <w:rPr>
      <w:rFonts w:ascii="Symbol" w:hAnsi="Symbol" w:cs="Symbol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443FA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sid w:val="00443FA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locked/>
    <w:rsid w:val="00443FA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sid w:val="00443FAA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sid w:val="00443FAA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sid w:val="00443FAA"/>
    <w:rPr>
      <w:rFonts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sid w:val="00443FAA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sid w:val="00443FAA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sid w:val="00443FAA"/>
    <w:rPr>
      <w:rFonts w:ascii="Cambria" w:eastAsia="Times New Roman" w:hAnsi="Cambria" w:cs="Times New Roman"/>
    </w:rPr>
  </w:style>
  <w:style w:type="paragraph" w:styleId="a3">
    <w:name w:val="Body Text"/>
    <w:basedOn w:val="a"/>
    <w:link w:val="a4"/>
    <w:qFormat/>
    <w:rsid w:val="00443FAA"/>
    <w:pPr>
      <w:ind w:left="102"/>
    </w:pPr>
  </w:style>
  <w:style w:type="character" w:customStyle="1" w:styleId="a4">
    <w:name w:val="Основной текст Знак"/>
    <w:link w:val="a3"/>
    <w:locked/>
    <w:rsid w:val="00443FAA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43FAA"/>
  </w:style>
  <w:style w:type="paragraph" w:customStyle="1" w:styleId="TableParagraph">
    <w:name w:val="Table Paragraph"/>
    <w:basedOn w:val="a"/>
    <w:uiPriority w:val="1"/>
    <w:qFormat/>
    <w:rsid w:val="00443FAA"/>
  </w:style>
  <w:style w:type="paragraph" w:customStyle="1" w:styleId="MTDisplayEquation">
    <w:name w:val="MTDisplayEquation"/>
    <w:basedOn w:val="a"/>
    <w:next w:val="a"/>
    <w:link w:val="MTDisplayEquation0"/>
    <w:rsid w:val="00846728"/>
    <w:pPr>
      <w:widowControl/>
      <w:tabs>
        <w:tab w:val="center" w:pos="1500"/>
        <w:tab w:val="right" w:pos="2640"/>
      </w:tabs>
      <w:spacing w:before="149"/>
      <w:ind w:left="355"/>
      <w:jc w:val="both"/>
    </w:pPr>
    <w:rPr>
      <w:i/>
      <w:iCs/>
      <w:sz w:val="20"/>
      <w:szCs w:val="20"/>
    </w:rPr>
  </w:style>
  <w:style w:type="character" w:customStyle="1" w:styleId="MTDisplayEquation0">
    <w:name w:val="MTDisplayEquation Знак"/>
    <w:link w:val="MTDisplayEquation"/>
    <w:locked/>
    <w:rsid w:val="00846728"/>
    <w:rPr>
      <w:rFonts w:ascii="Times New Roman" w:hAnsi="Times New Roman"/>
      <w:i/>
      <w:sz w:val="20"/>
    </w:rPr>
  </w:style>
  <w:style w:type="character" w:customStyle="1" w:styleId="TimesNewRoman2">
    <w:name w:val="Основной текст + Times New Roman2"/>
    <w:aliases w:val="94,5 pt10,Полужирный4"/>
    <w:rsid w:val="00846728"/>
    <w:rPr>
      <w:rFonts w:ascii="Times New Roman" w:hAnsi="Times New Roman"/>
      <w:b/>
      <w:sz w:val="19"/>
    </w:rPr>
  </w:style>
  <w:style w:type="paragraph" w:styleId="a6">
    <w:name w:val="Body Text Indent"/>
    <w:basedOn w:val="a"/>
    <w:link w:val="a7"/>
    <w:uiPriority w:val="99"/>
    <w:rsid w:val="00D5768B"/>
    <w:pPr>
      <w:widowControl/>
      <w:autoSpaceDE/>
      <w:autoSpaceDN/>
      <w:adjustRightInd/>
      <w:spacing w:after="120"/>
      <w:ind w:left="360"/>
    </w:pPr>
    <w:rPr>
      <w:rFonts w:ascii="Arial" w:hAnsi="Arial" w:cs="Arial"/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4200D6"/>
    <w:rPr>
      <w:rFonts w:ascii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rsid w:val="008365F5"/>
    <w:pPr>
      <w:widowControl/>
      <w:tabs>
        <w:tab w:val="left" w:pos="360"/>
        <w:tab w:val="right" w:leader="dot" w:pos="7078"/>
      </w:tabs>
      <w:autoSpaceDE/>
      <w:autoSpaceDN/>
      <w:adjustRightInd/>
      <w:ind w:left="357" w:right="1134" w:hanging="357"/>
      <w:jc w:val="both"/>
    </w:pPr>
    <w:rPr>
      <w:sz w:val="22"/>
    </w:rPr>
  </w:style>
  <w:style w:type="character" w:customStyle="1" w:styleId="TimesNewRoman3">
    <w:name w:val="Основной текст + Times New Roman3"/>
    <w:aliases w:val="Полужирный,Курсив,Оглавление + 10 pt,Малые прописные,Интервал 1 pt,Основной текст (9) + Полужирный,Основной текст (9) + Полужирный2,Курсив7"/>
    <w:rsid w:val="008365F5"/>
    <w:rPr>
      <w:rFonts w:ascii="Times New Roman" w:hAnsi="Times New Roman"/>
      <w:b/>
      <w:i/>
      <w:sz w:val="24"/>
    </w:rPr>
  </w:style>
  <w:style w:type="character" w:customStyle="1" w:styleId="203">
    <w:name w:val="Основной текст (20) + Полужирный3"/>
    <w:aliases w:val="Курсив3,Курсив6,Интервал 0 pt,Основной текст (9) + Полужирный1,Основной текст (15) + 10 pt"/>
    <w:rsid w:val="008365F5"/>
    <w:rPr>
      <w:b/>
      <w:i/>
      <w:noProof/>
      <w:sz w:val="21"/>
      <w:shd w:val="clear" w:color="auto" w:fill="FFFFFF"/>
    </w:rPr>
  </w:style>
  <w:style w:type="character" w:customStyle="1" w:styleId="a8">
    <w:name w:val="Оглавление + Полужирный"/>
    <w:aliases w:val="Курсив5,Интервал 0 pt5,Основной текст (14) + 10 pt,Полужирный3"/>
    <w:rsid w:val="008365F5"/>
    <w:rPr>
      <w:b/>
      <w:i/>
      <w:spacing w:val="10"/>
      <w:sz w:val="21"/>
      <w:shd w:val="clear" w:color="auto" w:fill="FFFFFF"/>
    </w:rPr>
  </w:style>
  <w:style w:type="character" w:customStyle="1" w:styleId="91">
    <w:name w:val="Основной текст (9)_"/>
    <w:link w:val="910"/>
    <w:locked/>
    <w:rsid w:val="008365F5"/>
    <w:rPr>
      <w:shd w:val="clear" w:color="auto" w:fill="FFFFFF"/>
    </w:rPr>
  </w:style>
  <w:style w:type="character" w:customStyle="1" w:styleId="93">
    <w:name w:val="Основной текст (9)3"/>
    <w:rsid w:val="008365F5"/>
    <w:rPr>
      <w:spacing w:val="0"/>
      <w:shd w:val="clear" w:color="auto" w:fill="FFFFFF"/>
    </w:rPr>
  </w:style>
  <w:style w:type="character" w:customStyle="1" w:styleId="99">
    <w:name w:val="Основной текст (9) + 9"/>
    <w:aliases w:val="5 pt9,Полужирный5"/>
    <w:rsid w:val="008365F5"/>
    <w:rPr>
      <w:b/>
      <w:spacing w:val="0"/>
      <w:sz w:val="19"/>
      <w:shd w:val="clear" w:color="auto" w:fill="FFFFFF"/>
    </w:rPr>
  </w:style>
  <w:style w:type="character" w:customStyle="1" w:styleId="63">
    <w:name w:val="Заголовок №6 (3)_"/>
    <w:link w:val="630"/>
    <w:locked/>
    <w:rsid w:val="008365F5"/>
    <w:rPr>
      <w:b/>
      <w:i/>
      <w:shd w:val="clear" w:color="auto" w:fill="FFFFFF"/>
    </w:rPr>
  </w:style>
  <w:style w:type="paragraph" w:customStyle="1" w:styleId="161">
    <w:name w:val="Основной текст (16)1"/>
    <w:basedOn w:val="a"/>
    <w:rsid w:val="008365F5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910">
    <w:name w:val="Основной текст (9)1"/>
    <w:basedOn w:val="a"/>
    <w:link w:val="91"/>
    <w:rsid w:val="008365F5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/>
      <w:sz w:val="22"/>
      <w:szCs w:val="22"/>
    </w:rPr>
  </w:style>
  <w:style w:type="paragraph" w:customStyle="1" w:styleId="630">
    <w:name w:val="Заголовок №6 (3)"/>
    <w:basedOn w:val="a"/>
    <w:link w:val="63"/>
    <w:rsid w:val="008365F5"/>
    <w:pPr>
      <w:widowControl/>
      <w:shd w:val="clear" w:color="auto" w:fill="FFFFFF"/>
      <w:autoSpaceDE/>
      <w:autoSpaceDN/>
      <w:adjustRightInd/>
      <w:spacing w:before="60" w:line="254" w:lineRule="exact"/>
      <w:jc w:val="both"/>
      <w:outlineLvl w:val="5"/>
    </w:pPr>
    <w:rPr>
      <w:rFonts w:ascii="Calibri" w:hAnsi="Calibri"/>
      <w:b/>
      <w:bCs/>
      <w:i/>
      <w:iCs/>
      <w:sz w:val="22"/>
      <w:szCs w:val="22"/>
    </w:rPr>
  </w:style>
  <w:style w:type="paragraph" w:customStyle="1" w:styleId="151">
    <w:name w:val="Основной текст (15)1"/>
    <w:basedOn w:val="a"/>
    <w:rsid w:val="008365F5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b/>
      <w:bCs/>
      <w:sz w:val="19"/>
      <w:szCs w:val="19"/>
    </w:rPr>
  </w:style>
  <w:style w:type="paragraph" w:customStyle="1" w:styleId="141">
    <w:name w:val="Основной текст (14)1"/>
    <w:basedOn w:val="a"/>
    <w:rsid w:val="008365F5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sz w:val="19"/>
      <w:szCs w:val="19"/>
    </w:rPr>
  </w:style>
  <w:style w:type="paragraph" w:customStyle="1" w:styleId="101">
    <w:name w:val="Подпись к таблице (10)1"/>
    <w:basedOn w:val="a"/>
    <w:rsid w:val="008365F5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b/>
      <w:bCs/>
      <w:sz w:val="19"/>
      <w:szCs w:val="19"/>
    </w:rPr>
  </w:style>
  <w:style w:type="character" w:customStyle="1" w:styleId="92">
    <w:name w:val="Подпись к таблице (9)_"/>
    <w:link w:val="911"/>
    <w:locked/>
    <w:rsid w:val="008365F5"/>
    <w:rPr>
      <w:sz w:val="19"/>
      <w:shd w:val="clear" w:color="auto" w:fill="FFFFFF"/>
    </w:rPr>
  </w:style>
  <w:style w:type="character" w:customStyle="1" w:styleId="94">
    <w:name w:val="Подпись к таблице (9)"/>
    <w:rsid w:val="008365F5"/>
    <w:rPr>
      <w:rFonts w:cs="Times New Roman"/>
      <w:sz w:val="19"/>
      <w:szCs w:val="19"/>
      <w:shd w:val="clear" w:color="auto" w:fill="FFFFFF"/>
    </w:rPr>
  </w:style>
  <w:style w:type="paragraph" w:customStyle="1" w:styleId="911">
    <w:name w:val="Подпись к таблице (9)1"/>
    <w:basedOn w:val="a"/>
    <w:link w:val="92"/>
    <w:rsid w:val="008365F5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/>
      <w:sz w:val="19"/>
      <w:szCs w:val="19"/>
    </w:rPr>
  </w:style>
  <w:style w:type="character" w:customStyle="1" w:styleId="15">
    <w:name w:val="Основной текст (15) + Не полужирный"/>
    <w:rsid w:val="008365F5"/>
    <w:rPr>
      <w:rFonts w:ascii="Times New Roman" w:hAnsi="Times New Roman"/>
      <w:spacing w:val="0"/>
      <w:sz w:val="19"/>
      <w:shd w:val="clear" w:color="auto" w:fill="FFFFFF"/>
    </w:rPr>
  </w:style>
  <w:style w:type="paragraph" w:styleId="21">
    <w:name w:val="Body Text Indent 2"/>
    <w:basedOn w:val="a"/>
    <w:link w:val="22"/>
    <w:uiPriority w:val="99"/>
    <w:semiHidden/>
    <w:unhideWhenUsed/>
    <w:rsid w:val="004D4C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4D4C0E"/>
    <w:rPr>
      <w:rFonts w:ascii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D5768B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D5768B"/>
    <w:rPr>
      <w:rFonts w:ascii="Times New Roman" w:hAnsi="Times New Roman" w:cs="Times New Roman"/>
      <w:sz w:val="16"/>
      <w:szCs w:val="16"/>
    </w:rPr>
  </w:style>
  <w:style w:type="paragraph" w:customStyle="1" w:styleId="a9">
    <w:name w:val="Формула по центру"/>
    <w:basedOn w:val="a"/>
    <w:next w:val="aa"/>
    <w:rsid w:val="00D5768B"/>
    <w:pPr>
      <w:widowControl/>
      <w:tabs>
        <w:tab w:val="center" w:pos="4536"/>
        <w:tab w:val="right" w:pos="8505"/>
      </w:tabs>
      <w:autoSpaceDE/>
      <w:autoSpaceDN/>
      <w:adjustRightInd/>
      <w:spacing w:before="60" w:after="60"/>
      <w:jc w:val="both"/>
    </w:pPr>
    <w:rPr>
      <w:rFonts w:ascii="Arial" w:hAnsi="Arial" w:cs="Arial"/>
      <w:sz w:val="28"/>
      <w:szCs w:val="28"/>
    </w:rPr>
  </w:style>
  <w:style w:type="paragraph" w:customStyle="1" w:styleId="aa">
    <w:name w:val="Пояснение к формуле"/>
    <w:basedOn w:val="a"/>
    <w:next w:val="a"/>
    <w:rsid w:val="00D5768B"/>
    <w:pPr>
      <w:widowControl/>
      <w:autoSpaceDE/>
      <w:autoSpaceDN/>
      <w:adjustRightInd/>
      <w:jc w:val="both"/>
    </w:pPr>
    <w:rPr>
      <w:rFonts w:ascii="Arial" w:hAnsi="Arial" w:cs="Arial"/>
      <w:sz w:val="28"/>
      <w:szCs w:val="28"/>
    </w:rPr>
  </w:style>
  <w:style w:type="paragraph" w:styleId="23">
    <w:name w:val="List 2"/>
    <w:basedOn w:val="a"/>
    <w:uiPriority w:val="99"/>
    <w:rsid w:val="00D5768B"/>
    <w:pPr>
      <w:widowControl/>
      <w:autoSpaceDE/>
      <w:autoSpaceDN/>
      <w:adjustRightInd/>
      <w:ind w:left="566" w:hanging="283"/>
    </w:pPr>
    <w:rPr>
      <w:rFonts w:ascii="Arial" w:hAnsi="Arial" w:cs="Arial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88544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8544B"/>
    <w:rPr>
      <w:rFonts w:ascii="Tahoma" w:hAnsi="Tahoma" w:cs="Tahoma"/>
      <w:sz w:val="16"/>
      <w:szCs w:val="16"/>
    </w:rPr>
  </w:style>
  <w:style w:type="paragraph" w:styleId="ad">
    <w:name w:val="Subtitle"/>
    <w:basedOn w:val="a"/>
    <w:next w:val="a"/>
    <w:link w:val="ae"/>
    <w:uiPriority w:val="11"/>
    <w:qFormat/>
    <w:rsid w:val="003501A1"/>
    <w:pPr>
      <w:widowControl/>
      <w:autoSpaceDE/>
      <w:autoSpaceDN/>
      <w:adjustRightInd/>
      <w:spacing w:after="60"/>
      <w:jc w:val="center"/>
      <w:outlineLvl w:val="1"/>
    </w:pPr>
    <w:rPr>
      <w:rFonts w:ascii="Cambria" w:hAnsi="Cambria"/>
    </w:rPr>
  </w:style>
  <w:style w:type="character" w:customStyle="1" w:styleId="ae">
    <w:name w:val="Подзаголовок Знак"/>
    <w:basedOn w:val="a0"/>
    <w:link w:val="ad"/>
    <w:uiPriority w:val="11"/>
    <w:rsid w:val="003501A1"/>
    <w:rPr>
      <w:rFonts w:ascii="Cambria" w:hAnsi="Cambria"/>
      <w:sz w:val="24"/>
      <w:szCs w:val="24"/>
    </w:rPr>
  </w:style>
  <w:style w:type="paragraph" w:customStyle="1" w:styleId="futurismarkdown-paragraph">
    <w:name w:val="futurismarkdown-paragraph"/>
    <w:basedOn w:val="a"/>
    <w:rsid w:val="008766F4"/>
    <w:pPr>
      <w:widowControl/>
      <w:autoSpaceDE/>
      <w:autoSpaceDN/>
      <w:adjustRightInd/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8766F4"/>
    <w:rPr>
      <w:b/>
      <w:bCs/>
    </w:rPr>
  </w:style>
  <w:style w:type="character" w:styleId="af0">
    <w:name w:val="Hyperlink"/>
    <w:basedOn w:val="a0"/>
    <w:uiPriority w:val="99"/>
    <w:unhideWhenUsed/>
    <w:rsid w:val="008766F4"/>
    <w:rPr>
      <w:color w:val="0000FF"/>
      <w:u w:val="single"/>
    </w:rPr>
  </w:style>
  <w:style w:type="paragraph" w:styleId="af1">
    <w:name w:val="Normal (Web)"/>
    <w:basedOn w:val="a"/>
    <w:uiPriority w:val="99"/>
    <w:semiHidden/>
    <w:unhideWhenUsed/>
    <w:rsid w:val="00986BEC"/>
    <w:pPr>
      <w:widowControl/>
      <w:autoSpaceDE/>
      <w:autoSpaceDN/>
      <w:adjustRightInd/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64BB2"/>
    <w:pPr>
      <w:widowControl/>
      <w:pBdr>
        <w:bottom w:val="single" w:sz="6" w:space="1" w:color="auto"/>
      </w:pBdr>
      <w:autoSpaceDE/>
      <w:autoSpaceDN/>
      <w:adjustRightInd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264BB2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64BB2"/>
    <w:pPr>
      <w:widowControl/>
      <w:pBdr>
        <w:top w:val="single" w:sz="6" w:space="1" w:color="auto"/>
      </w:pBdr>
      <w:autoSpaceDE/>
      <w:autoSpaceDN/>
      <w:adjustRightInd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264BB2"/>
    <w:rPr>
      <w:rFonts w:ascii="Arial" w:hAnsi="Arial" w:cs="Arial"/>
      <w:vanish/>
      <w:sz w:val="16"/>
      <w:szCs w:val="16"/>
    </w:rPr>
  </w:style>
  <w:style w:type="character" w:customStyle="1" w:styleId="chat-input-feature-btn-text">
    <w:name w:val="chat-input-feature-btn-text"/>
    <w:basedOn w:val="a0"/>
    <w:rsid w:val="00264BB2"/>
  </w:style>
  <w:style w:type="paragraph" w:styleId="af2">
    <w:name w:val="header"/>
    <w:basedOn w:val="a"/>
    <w:link w:val="af3"/>
    <w:uiPriority w:val="99"/>
    <w:unhideWhenUsed/>
    <w:rsid w:val="00D429A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D429AC"/>
    <w:rPr>
      <w:rFonts w:ascii="Times New Roman" w:hAnsi="Times New Roman"/>
      <w:sz w:val="24"/>
      <w:szCs w:val="24"/>
    </w:rPr>
  </w:style>
  <w:style w:type="paragraph" w:styleId="af4">
    <w:name w:val="footer"/>
    <w:basedOn w:val="a"/>
    <w:link w:val="af5"/>
    <w:uiPriority w:val="99"/>
    <w:unhideWhenUsed/>
    <w:rsid w:val="00D429A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D429AC"/>
    <w:rPr>
      <w:rFonts w:ascii="Times New Roman" w:hAnsi="Times New Roman"/>
      <w:sz w:val="24"/>
      <w:szCs w:val="24"/>
    </w:rPr>
  </w:style>
  <w:style w:type="character" w:styleId="af6">
    <w:name w:val="page number"/>
    <w:basedOn w:val="a0"/>
    <w:uiPriority w:val="99"/>
    <w:semiHidden/>
    <w:unhideWhenUsed/>
    <w:rsid w:val="000C0A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1749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35061596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68387132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1353251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6744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041512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970546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802120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345988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463619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</w:divsChild>
                                        </w:div>
                                        <w:div w:id="1034307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637491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  <w:div w:id="1723558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479686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797679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372853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  <w:divsChild>
                                                            <w:div w:id="1526021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3E3E3"/>
                                                                <w:left w:val="single" w:sz="2" w:space="0" w:color="E3E3E3"/>
                                                                <w:bottom w:val="single" w:sz="2" w:space="0" w:color="E3E3E3"/>
                                                                <w:right w:val="single" w:sz="2" w:space="0" w:color="E3E3E3"/>
                                                              </w:divBdr>
                                                              <w:divsChild>
                                                                <w:div w:id="1744719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3E3E3"/>
                                                                    <w:left w:val="single" w:sz="2" w:space="0" w:color="E3E3E3"/>
                                                                    <w:bottom w:val="single" w:sz="2" w:space="0" w:color="E3E3E3"/>
                                                                    <w:right w:val="single" w:sz="2" w:space="0" w:color="E3E3E3"/>
                                                                  </w:divBdr>
                                                                  <w:divsChild>
                                                                    <w:div w:id="1827476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3E3E3"/>
                                                                        <w:left w:val="single" w:sz="2" w:space="0" w:color="E3E3E3"/>
                                                                        <w:bottom w:val="single" w:sz="2" w:space="0" w:color="E3E3E3"/>
                                                                        <w:right w:val="single" w:sz="2" w:space="0" w:color="E3E3E3"/>
                                                                      </w:divBdr>
                                                                      <w:divsChild>
                                                                        <w:div w:id="3181210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3E3E3"/>
                                                                            <w:left w:val="single" w:sz="2" w:space="0" w:color="E3E3E3"/>
                                                                            <w:bottom w:val="single" w:sz="2" w:space="0" w:color="E3E3E3"/>
                                                                            <w:right w:val="single" w:sz="2" w:space="0" w:color="E3E3E3"/>
                                                                          </w:divBdr>
                                                                        </w:div>
                                                                        <w:div w:id="1834682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3E3E3"/>
                                                                            <w:left w:val="single" w:sz="2" w:space="0" w:color="E3E3E3"/>
                                                                            <w:bottom w:val="single" w:sz="2" w:space="0" w:color="E3E3E3"/>
                                                                            <w:right w:val="single" w:sz="2" w:space="0" w:color="E3E3E3"/>
                                                                          </w:divBdr>
                                                                        </w:div>
                                                                        <w:div w:id="2099060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3E3E3"/>
                                                                            <w:left w:val="single" w:sz="2" w:space="0" w:color="E3E3E3"/>
                                                                            <w:bottom w:val="single" w:sz="2" w:space="0" w:color="E3E3E3"/>
                                                                            <w:right w:val="single" w:sz="2" w:space="0" w:color="E3E3E3"/>
                                                                          </w:divBdr>
                                                                        </w:div>
                                                                        <w:div w:id="1392995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3E3E3"/>
                                                                            <w:left w:val="single" w:sz="2" w:space="0" w:color="E3E3E3"/>
                                                                            <w:bottom w:val="single" w:sz="2" w:space="0" w:color="E3E3E3"/>
                                                                            <w:right w:val="single" w:sz="2" w:space="0" w:color="E3E3E3"/>
                                                                          </w:divBdr>
                                                                        </w:div>
                                                                        <w:div w:id="158309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3E3E3"/>
                                                                            <w:left w:val="single" w:sz="2" w:space="0" w:color="E3E3E3"/>
                                                                            <w:bottom w:val="single" w:sz="2" w:space="0" w:color="E3E3E3"/>
                                                                            <w:right w:val="single" w:sz="2" w:space="0" w:color="E3E3E3"/>
                                                                          </w:divBdr>
                                                                        </w:div>
                                                                        <w:div w:id="26218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3E3E3"/>
                                                                            <w:left w:val="single" w:sz="2" w:space="0" w:color="E3E3E3"/>
                                                                            <w:bottom w:val="single" w:sz="2" w:space="0" w:color="E3E3E3"/>
                                                                            <w:right w:val="single" w:sz="2" w:space="0" w:color="E3E3E3"/>
                                                                          </w:divBdr>
                                                                        </w:div>
                                                                        <w:div w:id="17684968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3E3E3"/>
                                                                            <w:left w:val="single" w:sz="2" w:space="0" w:color="E3E3E3"/>
                                                                            <w:bottom w:val="single" w:sz="2" w:space="0" w:color="E3E3E3"/>
                                                                            <w:right w:val="single" w:sz="2" w:space="0" w:color="E3E3E3"/>
                                                                          </w:divBdr>
                                                                        </w:div>
                                                                        <w:div w:id="1987583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3E3E3"/>
                                                                            <w:left w:val="single" w:sz="2" w:space="0" w:color="E3E3E3"/>
                                                                            <w:bottom w:val="single" w:sz="2" w:space="0" w:color="E3E3E3"/>
                                                                            <w:right w:val="single" w:sz="2" w:space="0" w:color="E3E3E3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84835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3E3E3"/>
                                                                <w:left w:val="single" w:sz="2" w:space="0" w:color="E3E3E3"/>
                                                                <w:bottom w:val="single" w:sz="2" w:space="0" w:color="E3E3E3"/>
                                                                <w:right w:val="single" w:sz="2" w:space="0" w:color="E3E3E3"/>
                                                              </w:divBdr>
                                                              <w:divsChild>
                                                                <w:div w:id="1684824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6" w:color="E3E3E3"/>
                                                                    <w:left w:val="single" w:sz="2" w:space="9" w:color="E3E3E3"/>
                                                                    <w:bottom w:val="single" w:sz="2" w:space="6" w:color="E3E3E3"/>
                                                                    <w:right w:val="single" w:sz="2" w:space="9" w:color="E3E3E3"/>
                                                                  </w:divBdr>
                                                                  <w:divsChild>
                                                                    <w:div w:id="7018293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3E3E3"/>
                                                                        <w:left w:val="single" w:sz="2" w:space="0" w:color="E3E3E3"/>
                                                                        <w:bottom w:val="single" w:sz="2" w:space="0" w:color="E3E3E3"/>
                                                                        <w:right w:val="single" w:sz="2" w:space="0" w:color="E3E3E3"/>
                                                                      </w:divBdr>
                                                                    </w:div>
                                                                    <w:div w:id="1758283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3E3E3"/>
                                                                        <w:left w:val="single" w:sz="2" w:space="0" w:color="E3E3E3"/>
                                                                        <w:bottom w:val="single" w:sz="2" w:space="0" w:color="E3E3E3"/>
                                                                        <w:right w:val="single" w:sz="2" w:space="0" w:color="E3E3E3"/>
                                                                      </w:divBdr>
                                                                    </w:div>
                                                                    <w:div w:id="553931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3E3E3"/>
                                                                        <w:left w:val="single" w:sz="2" w:space="0" w:color="E3E3E3"/>
                                                                        <w:bottom w:val="single" w:sz="2" w:space="0" w:color="E3E3E3"/>
                                                                        <w:right w:val="single" w:sz="2" w:space="0" w:color="E3E3E3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570193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35312044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17750309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7716702">
                      <w:marLeft w:val="0"/>
                      <w:marRight w:val="0"/>
                      <w:marTop w:val="420"/>
                      <w:marBottom w:val="0"/>
                      <w:divBdr>
                        <w:top w:val="single" w:sz="2" w:space="6" w:color="E3E3E3"/>
                        <w:left w:val="single" w:sz="2" w:space="0" w:color="E3E3E3"/>
                        <w:bottom w:val="single" w:sz="2" w:space="8" w:color="E3E3E3"/>
                        <w:right w:val="single" w:sz="2" w:space="0" w:color="E3E3E3"/>
                      </w:divBdr>
                      <w:divsChild>
                        <w:div w:id="2085301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156356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28759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38241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88655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20116621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61594004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6792382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95065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181359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41109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787966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741175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100875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610812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416024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782304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  <w:divsChild>
                                                            <w:div w:id="20962475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3E3E3"/>
                                                                <w:left w:val="single" w:sz="2" w:space="0" w:color="E3E3E3"/>
                                                                <w:bottom w:val="single" w:sz="2" w:space="0" w:color="E3E3E3"/>
                                                                <w:right w:val="single" w:sz="2" w:space="0" w:color="E3E3E3"/>
                                                              </w:divBdr>
                                                            </w:div>
                                                            <w:div w:id="1067604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3E3E3"/>
                                                                <w:left w:val="single" w:sz="2" w:space="0" w:color="E3E3E3"/>
                                                                <w:bottom w:val="single" w:sz="2" w:space="0" w:color="E3E3E3"/>
                                                                <w:right w:val="single" w:sz="2" w:space="0" w:color="E3E3E3"/>
                                                              </w:divBdr>
                                                              <w:divsChild>
                                                                <w:div w:id="198962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6" w:color="E3E3E3"/>
                                                                    <w:left w:val="single" w:sz="2" w:space="9" w:color="E3E3E3"/>
                                                                    <w:bottom w:val="single" w:sz="2" w:space="6" w:color="E3E3E3"/>
                                                                    <w:right w:val="single" w:sz="2" w:space="9" w:color="E3E3E3"/>
                                                                  </w:divBdr>
                                                                  <w:divsChild>
                                                                    <w:div w:id="8797042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3E3E3"/>
                                                                        <w:left w:val="single" w:sz="2" w:space="0" w:color="E3E3E3"/>
                                                                        <w:bottom w:val="single" w:sz="2" w:space="0" w:color="E3E3E3"/>
                                                                        <w:right w:val="single" w:sz="2" w:space="0" w:color="E3E3E3"/>
                                                                      </w:divBdr>
                                                                    </w:div>
                                                                    <w:div w:id="7639612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3E3E3"/>
                                                                        <w:left w:val="single" w:sz="2" w:space="0" w:color="E3E3E3"/>
                                                                        <w:bottom w:val="single" w:sz="2" w:space="0" w:color="E3E3E3"/>
                                                                        <w:right w:val="single" w:sz="2" w:space="0" w:color="E3E3E3"/>
                                                                      </w:divBdr>
                                                                    </w:div>
                                                                    <w:div w:id="2135243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3E3E3"/>
                                                                        <w:left w:val="single" w:sz="2" w:space="0" w:color="E3E3E3"/>
                                                                        <w:bottom w:val="single" w:sz="2" w:space="0" w:color="E3E3E3"/>
                                                                        <w:right w:val="single" w:sz="2" w:space="0" w:color="E3E3E3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96140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24672151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48524486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609817442">
                      <w:marLeft w:val="0"/>
                      <w:marRight w:val="0"/>
                      <w:marTop w:val="420"/>
                      <w:marBottom w:val="0"/>
                      <w:divBdr>
                        <w:top w:val="single" w:sz="2" w:space="6" w:color="E3E3E3"/>
                        <w:left w:val="single" w:sz="2" w:space="0" w:color="E3E3E3"/>
                        <w:bottom w:val="single" w:sz="2" w:space="8" w:color="E3E3E3"/>
                        <w:right w:val="single" w:sz="2" w:space="0" w:color="E3E3E3"/>
                      </w:divBdr>
                      <w:divsChild>
                        <w:div w:id="1163282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138702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154409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364405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2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826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40006252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94072179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5594504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11470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04571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798134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681470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997608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28285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072461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2828821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291321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  <w:divsChild>
                                                            <w:div w:id="5008493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3E3E3"/>
                                                                <w:left w:val="single" w:sz="2" w:space="0" w:color="E3E3E3"/>
                                                                <w:bottom w:val="single" w:sz="2" w:space="0" w:color="E3E3E3"/>
                                                                <w:right w:val="single" w:sz="2" w:space="0" w:color="E3E3E3"/>
                                                              </w:divBdr>
                                                              <w:divsChild>
                                                                <w:div w:id="16295102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3E3E3"/>
                                                                    <w:left w:val="single" w:sz="2" w:space="0" w:color="E3E3E3"/>
                                                                    <w:bottom w:val="single" w:sz="2" w:space="0" w:color="E3E3E3"/>
                                                                    <w:right w:val="single" w:sz="2" w:space="0" w:color="E3E3E3"/>
                                                                  </w:divBdr>
                                                                  <w:divsChild>
                                                                    <w:div w:id="122856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3E3E3"/>
                                                                        <w:left w:val="single" w:sz="2" w:space="0" w:color="E3E3E3"/>
                                                                        <w:bottom w:val="single" w:sz="2" w:space="0" w:color="E3E3E3"/>
                                                                        <w:right w:val="single" w:sz="2" w:space="0" w:color="E3E3E3"/>
                                                                      </w:divBdr>
                                                                      <w:divsChild>
                                                                        <w:div w:id="985007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3E3E3"/>
                                                                            <w:left w:val="single" w:sz="2" w:space="0" w:color="E3E3E3"/>
                                                                            <w:bottom w:val="single" w:sz="2" w:space="0" w:color="E3E3E3"/>
                                                                            <w:right w:val="single" w:sz="2" w:space="0" w:color="E3E3E3"/>
                                                                          </w:divBdr>
                                                                          <w:divsChild>
                                                                            <w:div w:id="1225600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3E3E3"/>
                                                                                <w:left w:val="single" w:sz="2" w:space="0" w:color="E3E3E3"/>
                                                                                <w:bottom w:val="single" w:sz="2" w:space="0" w:color="E3E3E3"/>
                                                                                <w:right w:val="single" w:sz="2" w:space="0" w:color="E3E3E3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93630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E3E3E3"/>
                                                                                    <w:left w:val="single" w:sz="2" w:space="0" w:color="E3E3E3"/>
                                                                                    <w:bottom w:val="single" w:sz="2" w:space="0" w:color="E3E3E3"/>
                                                                                    <w:right w:val="single" w:sz="2" w:space="0" w:color="E3E3E3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4640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E3E3E3"/>
                                                                                        <w:left w:val="single" w:sz="2" w:space="0" w:color="E3E3E3"/>
                                                                                        <w:bottom w:val="single" w:sz="2" w:space="0" w:color="E3E3E3"/>
                                                                                        <w:right w:val="single" w:sz="2" w:space="0" w:color="E3E3E3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23613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E3E3E3"/>
                                                                                        <w:left w:val="single" w:sz="2" w:space="0" w:color="E3E3E3"/>
                                                                                        <w:bottom w:val="single" w:sz="2" w:space="0" w:color="E3E3E3"/>
                                                                                        <w:right w:val="single" w:sz="2" w:space="0" w:color="E3E3E3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50706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6" w:color="E3E3E3"/>
                                                                                            <w:left w:val="single" w:sz="2" w:space="9" w:color="E3E3E3"/>
                                                                                            <w:bottom w:val="single" w:sz="2" w:space="6" w:color="E3E3E3"/>
                                                                                            <w:right w:val="single" w:sz="2" w:space="9" w:color="E3E3E3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5770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E3E3E3"/>
                                                                                                <w:left w:val="single" w:sz="2" w:space="0" w:color="E3E3E3"/>
                                                                                                <w:bottom w:val="single" w:sz="2" w:space="0" w:color="E3E3E3"/>
                                                                                                <w:right w:val="single" w:sz="2" w:space="0" w:color="E3E3E3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599629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E3E3E3"/>
                                                                                                <w:left w:val="single" w:sz="2" w:space="0" w:color="E3E3E3"/>
                                                                                                <w:bottom w:val="single" w:sz="2" w:space="0" w:color="E3E3E3"/>
                                                                                                <w:right w:val="single" w:sz="2" w:space="0" w:color="E3E3E3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824554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E3E3E3"/>
                                                                                                <w:left w:val="single" w:sz="2" w:space="0" w:color="E3E3E3"/>
                                                                                                <w:bottom w:val="single" w:sz="2" w:space="0" w:color="E3E3E3"/>
                                                                                                <w:right w:val="single" w:sz="2" w:space="0" w:color="E3E3E3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4249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35738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469517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172794470">
                                              <w:marLeft w:val="0"/>
                                              <w:marRight w:val="0"/>
                                              <w:marTop w:val="420"/>
                                              <w:marBottom w:val="0"/>
                                              <w:divBdr>
                                                <w:top w:val="single" w:sz="2" w:space="6" w:color="E3E3E3"/>
                                                <w:left w:val="single" w:sz="2" w:space="0" w:color="E3E3E3"/>
                                                <w:bottom w:val="single" w:sz="2" w:space="8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761528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</w:div>
                                                <w:div w:id="2119517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</w:div>
                                                <w:div w:id="2032566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8804297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68652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573351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656376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2806952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420759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  <w:divsChild>
                                                            <w:div w:id="1826586592">
                                                              <w:marLeft w:val="240"/>
                                                              <w:marRight w:val="240"/>
                                                              <w:marTop w:val="24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3E3E3"/>
                                                                <w:left w:val="single" w:sz="2" w:space="0" w:color="E3E3E3"/>
                                                                <w:bottom w:val="single" w:sz="2" w:space="0" w:color="E3E3E3"/>
                                                                <w:right w:val="single" w:sz="2" w:space="0" w:color="E3E3E3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074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900549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3477490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  <w:div w:id="1465932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29635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  <w:div w:id="733894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241988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</w:divsChild>
    </w:div>
    <w:div w:id="1058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9941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72549596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35615706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0896149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81941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82872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674527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13463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732851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2062167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  <w:div w:id="1013459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513716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6" w:color="E3E3E3"/>
                                                    <w:left w:val="single" w:sz="2" w:space="9" w:color="E3E3E3"/>
                                                    <w:bottom w:val="single" w:sz="2" w:space="6" w:color="E3E3E3"/>
                                                    <w:right w:val="single" w:sz="2" w:space="9" w:color="E3E3E3"/>
                                                  </w:divBdr>
                                                  <w:divsChild>
                                                    <w:div w:id="2021009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  <w:div w:id="5637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  <w:div w:id="2116552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8349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99059717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13036584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8897270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43374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738018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34765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796603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389840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856239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</w:divsChild>
                                        </w:div>
                                        <w:div w:id="1531340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221983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  <w:div w:id="1939946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544825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261181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643895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  <w:divsChild>
                                                            <w:div w:id="852305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3E3E3"/>
                                                                <w:left w:val="single" w:sz="2" w:space="0" w:color="E3E3E3"/>
                                                                <w:bottom w:val="single" w:sz="2" w:space="0" w:color="E3E3E3"/>
                                                                <w:right w:val="single" w:sz="2" w:space="0" w:color="E3E3E3"/>
                                                              </w:divBdr>
                                                              <w:divsChild>
                                                                <w:div w:id="4915260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3E3E3"/>
                                                                    <w:left w:val="single" w:sz="2" w:space="0" w:color="E3E3E3"/>
                                                                    <w:bottom w:val="single" w:sz="2" w:space="0" w:color="E3E3E3"/>
                                                                    <w:right w:val="single" w:sz="2" w:space="0" w:color="E3E3E3"/>
                                                                  </w:divBdr>
                                                                  <w:divsChild>
                                                                    <w:div w:id="936518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3E3E3"/>
                                                                        <w:left w:val="single" w:sz="2" w:space="0" w:color="E3E3E3"/>
                                                                        <w:bottom w:val="single" w:sz="2" w:space="0" w:color="E3E3E3"/>
                                                                        <w:right w:val="single" w:sz="2" w:space="0" w:color="E3E3E3"/>
                                                                      </w:divBdr>
                                                                      <w:divsChild>
                                                                        <w:div w:id="1473281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3E3E3"/>
                                                                            <w:left w:val="single" w:sz="2" w:space="0" w:color="E3E3E3"/>
                                                                            <w:bottom w:val="single" w:sz="2" w:space="0" w:color="E3E3E3"/>
                                                                            <w:right w:val="single" w:sz="2" w:space="0" w:color="E3E3E3"/>
                                                                          </w:divBdr>
                                                                        </w:div>
                                                                        <w:div w:id="13378839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3E3E3"/>
                                                                            <w:left w:val="single" w:sz="2" w:space="0" w:color="E3E3E3"/>
                                                                            <w:bottom w:val="single" w:sz="2" w:space="0" w:color="E3E3E3"/>
                                                                            <w:right w:val="single" w:sz="2" w:space="0" w:color="E3E3E3"/>
                                                                          </w:divBdr>
                                                                        </w:div>
                                                                        <w:div w:id="18134040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3E3E3"/>
                                                                            <w:left w:val="single" w:sz="2" w:space="0" w:color="E3E3E3"/>
                                                                            <w:bottom w:val="single" w:sz="2" w:space="0" w:color="E3E3E3"/>
                                                                            <w:right w:val="single" w:sz="2" w:space="0" w:color="E3E3E3"/>
                                                                          </w:divBdr>
                                                                        </w:div>
                                                                        <w:div w:id="1794009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3E3E3"/>
                                                                            <w:left w:val="single" w:sz="2" w:space="0" w:color="E3E3E3"/>
                                                                            <w:bottom w:val="single" w:sz="2" w:space="0" w:color="E3E3E3"/>
                                                                            <w:right w:val="single" w:sz="2" w:space="0" w:color="E3E3E3"/>
                                                                          </w:divBdr>
                                                                        </w:div>
                                                                        <w:div w:id="12893205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3E3E3"/>
                                                                            <w:left w:val="single" w:sz="2" w:space="0" w:color="E3E3E3"/>
                                                                            <w:bottom w:val="single" w:sz="2" w:space="0" w:color="E3E3E3"/>
                                                                            <w:right w:val="single" w:sz="2" w:space="0" w:color="E3E3E3"/>
                                                                          </w:divBdr>
                                                                        </w:div>
                                                                        <w:div w:id="1995061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3E3E3"/>
                                                                            <w:left w:val="single" w:sz="2" w:space="0" w:color="E3E3E3"/>
                                                                            <w:bottom w:val="single" w:sz="2" w:space="0" w:color="E3E3E3"/>
                                                                            <w:right w:val="single" w:sz="2" w:space="0" w:color="E3E3E3"/>
                                                                          </w:divBdr>
                                                                        </w:div>
                                                                        <w:div w:id="1220397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3E3E3"/>
                                                                            <w:left w:val="single" w:sz="2" w:space="0" w:color="E3E3E3"/>
                                                                            <w:bottom w:val="single" w:sz="2" w:space="0" w:color="E3E3E3"/>
                                                                            <w:right w:val="single" w:sz="2" w:space="0" w:color="E3E3E3"/>
                                                                          </w:divBdr>
                                                                        </w:div>
                                                                        <w:div w:id="210191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3E3E3"/>
                                                                            <w:left w:val="single" w:sz="2" w:space="0" w:color="E3E3E3"/>
                                                                            <w:bottom w:val="single" w:sz="2" w:space="0" w:color="E3E3E3"/>
                                                                            <w:right w:val="single" w:sz="2" w:space="0" w:color="E3E3E3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60431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3E3E3"/>
                                                                <w:left w:val="single" w:sz="2" w:space="0" w:color="E3E3E3"/>
                                                                <w:bottom w:val="single" w:sz="2" w:space="0" w:color="E3E3E3"/>
                                                                <w:right w:val="single" w:sz="2" w:space="0" w:color="E3E3E3"/>
                                                              </w:divBdr>
                                                              <w:divsChild>
                                                                <w:div w:id="416677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6" w:color="E3E3E3"/>
                                                                    <w:left w:val="single" w:sz="2" w:space="9" w:color="E3E3E3"/>
                                                                    <w:bottom w:val="single" w:sz="2" w:space="6" w:color="E3E3E3"/>
                                                                    <w:right w:val="single" w:sz="2" w:space="9" w:color="E3E3E3"/>
                                                                  </w:divBdr>
                                                                  <w:divsChild>
                                                                    <w:div w:id="11194930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3E3E3"/>
                                                                        <w:left w:val="single" w:sz="2" w:space="0" w:color="E3E3E3"/>
                                                                        <w:bottom w:val="single" w:sz="2" w:space="0" w:color="E3E3E3"/>
                                                                        <w:right w:val="single" w:sz="2" w:space="0" w:color="E3E3E3"/>
                                                                      </w:divBdr>
                                                                    </w:div>
                                                                    <w:div w:id="9747193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3E3E3"/>
                                                                        <w:left w:val="single" w:sz="2" w:space="0" w:color="E3E3E3"/>
                                                                        <w:bottom w:val="single" w:sz="2" w:space="0" w:color="E3E3E3"/>
                                                                        <w:right w:val="single" w:sz="2" w:space="0" w:color="E3E3E3"/>
                                                                      </w:divBdr>
                                                                    </w:div>
                                                                    <w:div w:id="162744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3E3E3"/>
                                                                        <w:left w:val="single" w:sz="2" w:space="0" w:color="E3E3E3"/>
                                                                        <w:bottom w:val="single" w:sz="2" w:space="0" w:color="E3E3E3"/>
                                                                        <w:right w:val="single" w:sz="2" w:space="0" w:color="E3E3E3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33583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91604269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67018281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35536386">
                      <w:marLeft w:val="0"/>
                      <w:marRight w:val="0"/>
                      <w:marTop w:val="420"/>
                      <w:marBottom w:val="0"/>
                      <w:divBdr>
                        <w:top w:val="single" w:sz="2" w:space="6" w:color="E3E3E3"/>
                        <w:left w:val="single" w:sz="2" w:space="0" w:color="E3E3E3"/>
                        <w:bottom w:val="single" w:sz="2" w:space="8" w:color="E3E3E3"/>
                        <w:right w:val="single" w:sz="2" w:space="0" w:color="E3E3E3"/>
                      </w:divBdr>
                      <w:divsChild>
                        <w:div w:id="9020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213859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107158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261639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71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06640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87041632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31545536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33236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5863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049038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</w:div>
                          </w:divsChild>
                        </w:div>
                        <w:div w:id="103319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259370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</w:div>
                            <w:div w:id="1936013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93139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389497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317103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954703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267233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992320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444423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  <w:div w:id="579758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  <w:div w:id="698358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  <w:div w:id="1439984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  <w:div w:id="1322007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  <w:div w:id="20297222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  <w:div w:id="2020602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  <w:div w:id="722292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  <w:div w:id="253711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  <w:div w:id="1580209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  <w:div w:id="19469600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  <w:div w:id="634718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15298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946110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6" w:color="E3E3E3"/>
                                                    <w:left w:val="single" w:sz="2" w:space="9" w:color="E3E3E3"/>
                                                    <w:bottom w:val="single" w:sz="2" w:space="6" w:color="E3E3E3"/>
                                                    <w:right w:val="single" w:sz="2" w:space="9" w:color="E3E3E3"/>
                                                  </w:divBdr>
                                                  <w:divsChild>
                                                    <w:div w:id="481310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  <w:div w:id="1222474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  <w:div w:id="680857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lib.samgtu.ru/getinfo?uid=els_samgtu||iprbooks||7881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elib.samgtu.ru/getinfo?uid=els_samgtu||iprbooks||80436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elib.samgtu.ru/getinfo?uid=els_samgtu||iprbooks||79627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72;&#1076;&#1084;&#1080;&#1085;\Desktop\&#1052;&#1059;%20&#1082;%20&#1055;&#1047;_&#1054;&#1055;.11%20&#1054;&#1073;&#1097;&#1072;&#1103;%20&#1101;&#1082;&#1086;&#1083;&#1086;&#1075;&#1080;&#1103;%2024.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BFE31-5928-413C-B00E-BA22DEA90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МУ к ПЗ_ОП.11 Общая экология 24.03</Template>
  <TotalTime>97</TotalTime>
  <Pages>89</Pages>
  <Words>15985</Words>
  <Characters>91118</Characters>
  <Application>Microsoft Office Word</Application>
  <DocSecurity>0</DocSecurity>
  <Lines>759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106890</CharactersWithSpaces>
  <SharedDoc>false</SharedDoc>
  <HLinks>
    <vt:vector size="12" baseType="variant">
      <vt:variant>
        <vt:i4>852050</vt:i4>
      </vt:variant>
      <vt:variant>
        <vt:i4>357</vt:i4>
      </vt:variant>
      <vt:variant>
        <vt:i4>0</vt:i4>
      </vt:variant>
      <vt:variant>
        <vt:i4>5</vt:i4>
      </vt:variant>
      <vt:variant>
        <vt:lpwstr>https://urait.ru/bcode/473032</vt:lpwstr>
      </vt:variant>
      <vt:variant>
        <vt:lpwstr/>
      </vt:variant>
      <vt:variant>
        <vt:i4>786526</vt:i4>
      </vt:variant>
      <vt:variant>
        <vt:i4>354</vt:i4>
      </vt:variant>
      <vt:variant>
        <vt:i4>0</vt:i4>
      </vt:variant>
      <vt:variant>
        <vt:i4>5</vt:i4>
      </vt:variant>
      <vt:variant>
        <vt:lpwstr>https://urait.ru/bcode/490214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 Windows</cp:lastModifiedBy>
  <cp:revision>11</cp:revision>
  <cp:lastPrinted>2025-04-29T13:43:00Z</cp:lastPrinted>
  <dcterms:created xsi:type="dcterms:W3CDTF">2025-06-30T12:04:00Z</dcterms:created>
  <dcterms:modified xsi:type="dcterms:W3CDTF">2025-08-13T08:21:00Z</dcterms:modified>
</cp:coreProperties>
</file>